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8616E6">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6B4E3FC0" w14:textId="684D1370" w:rsidR="00691DBA" w:rsidRDefault="00F922C9" w:rsidP="008616E6">
          <w:pPr>
            <w:pStyle w:val="TOC1"/>
            <w:tabs>
              <w:tab w:val="left" w:pos="1852"/>
              <w:tab w:val="right" w:leader="dot" w:pos="10790"/>
            </w:tabs>
            <w:jc w:val="right"/>
            <w:rPr>
              <w:rFonts w:eastAsiaTheme="minorEastAsia"/>
              <w:noProof/>
            </w:rPr>
          </w:pPr>
          <w:r>
            <w:fldChar w:fldCharType="begin"/>
          </w:r>
          <w:r>
            <w:instrText xml:space="preserve"> TOC \o "1-3" \h \z \u </w:instrText>
          </w:r>
          <w:r>
            <w:fldChar w:fldCharType="separate"/>
          </w:r>
          <w:hyperlink w:anchor="_Toc115017495" w:history="1">
            <w:r w:rsidR="00691DBA" w:rsidRPr="00BE7B37">
              <w:rPr>
                <w:rStyle w:val="Hyperlink"/>
                <w:noProof/>
              </w:rPr>
              <w:t>1-</w:t>
            </w:r>
            <w:r w:rsidR="00691DBA">
              <w:rPr>
                <w:rFonts w:eastAsiaTheme="minorEastAsia"/>
                <w:noProof/>
              </w:rPr>
              <w:tab/>
            </w:r>
            <w:r w:rsidR="00691DBA" w:rsidRPr="00BE7B37">
              <w:rPr>
                <w:rStyle w:val="Hyperlink"/>
                <w:noProof/>
                <w:rtl/>
              </w:rPr>
              <w:t>مقدمة حول البرنامج:</w:t>
            </w:r>
            <w:r w:rsidR="00691DBA">
              <w:rPr>
                <w:noProof/>
                <w:webHidden/>
              </w:rPr>
              <w:tab/>
            </w:r>
            <w:r w:rsidR="00691DBA">
              <w:rPr>
                <w:noProof/>
                <w:webHidden/>
              </w:rPr>
              <w:fldChar w:fldCharType="begin"/>
            </w:r>
            <w:r w:rsidR="00691DBA">
              <w:rPr>
                <w:noProof/>
                <w:webHidden/>
              </w:rPr>
              <w:instrText xml:space="preserve"> PAGEREF _Toc115017495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F092ED" w14:textId="2A6879EE" w:rsidR="00691DBA" w:rsidRDefault="00000000" w:rsidP="008616E6">
          <w:pPr>
            <w:pStyle w:val="TOC2"/>
            <w:tabs>
              <w:tab w:val="left" w:pos="1540"/>
              <w:tab w:val="right" w:leader="dot" w:pos="10790"/>
            </w:tabs>
            <w:jc w:val="right"/>
            <w:rPr>
              <w:rFonts w:eastAsiaTheme="minorEastAsia"/>
              <w:noProof/>
            </w:rPr>
          </w:pPr>
          <w:hyperlink w:anchor="_Toc115017496" w:history="1">
            <w:r w:rsidR="00691DBA" w:rsidRPr="00BE7B37">
              <w:rPr>
                <w:rStyle w:val="Hyperlink"/>
                <w:noProof/>
              </w:rPr>
              <w:t>1-1-</w:t>
            </w:r>
            <w:r w:rsidR="00691DBA">
              <w:rPr>
                <w:rFonts w:eastAsiaTheme="minorEastAsia"/>
                <w:noProof/>
              </w:rPr>
              <w:tab/>
            </w:r>
            <w:r w:rsidR="00691DBA" w:rsidRPr="00BE7B37">
              <w:rPr>
                <w:rStyle w:val="Hyperlink"/>
                <w:noProof/>
                <w:rtl/>
              </w:rPr>
              <w:t>الأصول:</w:t>
            </w:r>
            <w:r w:rsidR="00691DBA">
              <w:rPr>
                <w:noProof/>
                <w:webHidden/>
              </w:rPr>
              <w:tab/>
            </w:r>
            <w:r w:rsidR="00691DBA">
              <w:rPr>
                <w:noProof/>
                <w:webHidden/>
              </w:rPr>
              <w:fldChar w:fldCharType="begin"/>
            </w:r>
            <w:r w:rsidR="00691DBA">
              <w:rPr>
                <w:noProof/>
                <w:webHidden/>
              </w:rPr>
              <w:instrText xml:space="preserve"> PAGEREF _Toc115017496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2F415069" w14:textId="00CCFF51" w:rsidR="00691DBA" w:rsidRDefault="00000000" w:rsidP="008616E6">
          <w:pPr>
            <w:pStyle w:val="TOC2"/>
            <w:tabs>
              <w:tab w:val="left" w:pos="1100"/>
              <w:tab w:val="right" w:leader="dot" w:pos="10790"/>
            </w:tabs>
            <w:jc w:val="right"/>
            <w:rPr>
              <w:rFonts w:eastAsiaTheme="minorEastAsia"/>
              <w:noProof/>
            </w:rPr>
          </w:pPr>
          <w:hyperlink w:anchor="_Toc115017497" w:history="1">
            <w:r w:rsidR="00691DBA" w:rsidRPr="00BE7B37">
              <w:rPr>
                <w:rStyle w:val="Hyperlink"/>
                <w:noProof/>
                <w:rtl/>
              </w:rPr>
              <w:t>1-2-</w:t>
            </w:r>
            <w:r w:rsidR="00691DBA">
              <w:rPr>
                <w:rFonts w:eastAsiaTheme="minorEastAsia"/>
                <w:noProof/>
              </w:rPr>
              <w:tab/>
            </w:r>
            <w:r w:rsidR="00691DBA" w:rsidRPr="00BE7B37">
              <w:rPr>
                <w:rStyle w:val="Hyperlink"/>
                <w:noProof/>
                <w:rtl/>
              </w:rPr>
              <w:t>المالية:</w:t>
            </w:r>
            <w:r w:rsidR="00691DBA">
              <w:rPr>
                <w:noProof/>
                <w:webHidden/>
              </w:rPr>
              <w:tab/>
            </w:r>
            <w:r w:rsidR="00691DBA">
              <w:rPr>
                <w:noProof/>
                <w:webHidden/>
              </w:rPr>
              <w:fldChar w:fldCharType="begin"/>
            </w:r>
            <w:r w:rsidR="00691DBA">
              <w:rPr>
                <w:noProof/>
                <w:webHidden/>
              </w:rPr>
              <w:instrText xml:space="preserve"> PAGEREF _Toc115017497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77B69C77" w14:textId="2330B910" w:rsidR="00691DBA" w:rsidRDefault="00000000" w:rsidP="008616E6">
          <w:pPr>
            <w:pStyle w:val="TOC2"/>
            <w:tabs>
              <w:tab w:val="left" w:pos="1760"/>
              <w:tab w:val="right" w:leader="dot" w:pos="10790"/>
            </w:tabs>
            <w:jc w:val="right"/>
            <w:rPr>
              <w:rFonts w:eastAsiaTheme="minorEastAsia"/>
              <w:noProof/>
            </w:rPr>
          </w:pPr>
          <w:hyperlink w:anchor="_Toc115017498" w:history="1">
            <w:r w:rsidR="00691DBA" w:rsidRPr="00BE7B37">
              <w:rPr>
                <w:rStyle w:val="Hyperlink"/>
                <w:noProof/>
                <w:rtl/>
              </w:rPr>
              <w:t>1-3-</w:t>
            </w:r>
            <w:r w:rsidR="00691DBA">
              <w:rPr>
                <w:rFonts w:eastAsiaTheme="minorEastAsia"/>
                <w:noProof/>
              </w:rPr>
              <w:tab/>
            </w:r>
            <w:r w:rsidR="00691DBA" w:rsidRPr="00BE7B37">
              <w:rPr>
                <w:rStyle w:val="Hyperlink"/>
                <w:noProof/>
                <w:rtl/>
              </w:rPr>
              <w:t>الجداول المساعدة:</w:t>
            </w:r>
            <w:r w:rsidR="00691DBA">
              <w:rPr>
                <w:noProof/>
                <w:webHidden/>
              </w:rPr>
              <w:tab/>
            </w:r>
            <w:r w:rsidR="00691DBA">
              <w:rPr>
                <w:noProof/>
                <w:webHidden/>
              </w:rPr>
              <w:fldChar w:fldCharType="begin"/>
            </w:r>
            <w:r w:rsidR="00691DBA">
              <w:rPr>
                <w:noProof/>
                <w:webHidden/>
              </w:rPr>
              <w:instrText xml:space="preserve"> PAGEREF _Toc115017498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9D76A5" w14:textId="4D75CFBC" w:rsidR="00691DBA" w:rsidRDefault="00000000" w:rsidP="008616E6">
          <w:pPr>
            <w:pStyle w:val="TOC2"/>
            <w:tabs>
              <w:tab w:val="left" w:pos="2228"/>
              <w:tab w:val="right" w:leader="dot" w:pos="10790"/>
            </w:tabs>
            <w:jc w:val="right"/>
            <w:rPr>
              <w:rFonts w:eastAsiaTheme="minorEastAsia"/>
              <w:noProof/>
            </w:rPr>
          </w:pPr>
          <w:hyperlink w:anchor="_Toc115017499" w:history="1">
            <w:r w:rsidR="00691DBA" w:rsidRPr="00BE7B37">
              <w:rPr>
                <w:rStyle w:val="Hyperlink"/>
                <w:noProof/>
                <w:rtl/>
              </w:rPr>
              <w:t>1-4-</w:t>
            </w:r>
            <w:r w:rsidR="00691DBA">
              <w:rPr>
                <w:rFonts w:eastAsiaTheme="minorEastAsia"/>
                <w:noProof/>
              </w:rPr>
              <w:tab/>
            </w:r>
            <w:r w:rsidR="00691DBA" w:rsidRPr="00BE7B37">
              <w:rPr>
                <w:rStyle w:val="Hyperlink"/>
                <w:noProof/>
                <w:rtl/>
              </w:rPr>
              <w:t>تصدير / استيراد البيانات:</w:t>
            </w:r>
            <w:r w:rsidR="00691DBA">
              <w:rPr>
                <w:noProof/>
                <w:webHidden/>
              </w:rPr>
              <w:tab/>
            </w:r>
            <w:r w:rsidR="00691DBA">
              <w:rPr>
                <w:noProof/>
                <w:webHidden/>
              </w:rPr>
              <w:fldChar w:fldCharType="begin"/>
            </w:r>
            <w:r w:rsidR="00691DBA">
              <w:rPr>
                <w:noProof/>
                <w:webHidden/>
              </w:rPr>
              <w:instrText xml:space="preserve"> PAGEREF _Toc115017499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ADD63B2" w14:textId="0658167B" w:rsidR="00691DBA" w:rsidRDefault="00000000" w:rsidP="008616E6">
          <w:pPr>
            <w:pStyle w:val="TOC2"/>
            <w:tabs>
              <w:tab w:val="left" w:pos="1320"/>
              <w:tab w:val="right" w:leader="dot" w:pos="10790"/>
            </w:tabs>
            <w:jc w:val="right"/>
            <w:rPr>
              <w:rFonts w:eastAsiaTheme="minorEastAsia"/>
              <w:noProof/>
            </w:rPr>
          </w:pPr>
          <w:hyperlink w:anchor="_Toc115017500" w:history="1">
            <w:r w:rsidR="00691DBA" w:rsidRPr="00BE7B37">
              <w:rPr>
                <w:rStyle w:val="Hyperlink"/>
                <w:noProof/>
                <w:rtl/>
              </w:rPr>
              <w:t>1-5-</w:t>
            </w:r>
            <w:r w:rsidR="00691DBA">
              <w:rPr>
                <w:rFonts w:eastAsiaTheme="minorEastAsia"/>
                <w:noProof/>
              </w:rPr>
              <w:tab/>
            </w:r>
            <w:r w:rsidR="00691DBA" w:rsidRPr="00BE7B37">
              <w:rPr>
                <w:rStyle w:val="Hyperlink"/>
                <w:noProof/>
                <w:rtl/>
              </w:rPr>
              <w:t>الإعدادات:</w:t>
            </w:r>
            <w:r w:rsidR="00691DBA">
              <w:rPr>
                <w:noProof/>
                <w:webHidden/>
              </w:rPr>
              <w:tab/>
            </w:r>
            <w:r w:rsidR="00691DBA">
              <w:rPr>
                <w:noProof/>
                <w:webHidden/>
              </w:rPr>
              <w:fldChar w:fldCharType="begin"/>
            </w:r>
            <w:r w:rsidR="00691DBA">
              <w:rPr>
                <w:noProof/>
                <w:webHidden/>
              </w:rPr>
              <w:instrText xml:space="preserve"> PAGEREF _Toc115017500 \h </w:instrText>
            </w:r>
            <w:r w:rsidR="00691DBA">
              <w:rPr>
                <w:noProof/>
                <w:webHidden/>
              </w:rPr>
            </w:r>
            <w:r w:rsidR="00691DBA">
              <w:rPr>
                <w:noProof/>
                <w:webHidden/>
              </w:rPr>
              <w:fldChar w:fldCharType="separate"/>
            </w:r>
            <w:r w:rsidR="00691DBA">
              <w:rPr>
                <w:noProof/>
                <w:webHidden/>
              </w:rPr>
              <w:t>4</w:t>
            </w:r>
            <w:r w:rsidR="00691DBA">
              <w:rPr>
                <w:noProof/>
                <w:webHidden/>
              </w:rPr>
              <w:fldChar w:fldCharType="end"/>
            </w:r>
          </w:hyperlink>
        </w:p>
        <w:p w14:paraId="5A466FA4" w14:textId="69510F5A" w:rsidR="00691DBA" w:rsidRDefault="00000000" w:rsidP="008616E6">
          <w:pPr>
            <w:pStyle w:val="TOC1"/>
            <w:tabs>
              <w:tab w:val="left" w:pos="1858"/>
              <w:tab w:val="right" w:leader="dot" w:pos="10790"/>
            </w:tabs>
            <w:jc w:val="right"/>
            <w:rPr>
              <w:rFonts w:eastAsiaTheme="minorEastAsia"/>
              <w:noProof/>
            </w:rPr>
          </w:pPr>
          <w:hyperlink w:anchor="_Toc115017501" w:history="1">
            <w:r w:rsidR="00691DBA" w:rsidRPr="00BE7B37">
              <w:rPr>
                <w:rStyle w:val="Hyperlink"/>
                <w:noProof/>
                <w:rtl/>
              </w:rPr>
              <w:t>2-</w:t>
            </w:r>
            <w:r w:rsidR="00691DBA">
              <w:rPr>
                <w:rFonts w:eastAsiaTheme="minorEastAsia"/>
                <w:noProof/>
              </w:rPr>
              <w:tab/>
            </w:r>
            <w:r w:rsidR="00691DBA" w:rsidRPr="00BE7B37">
              <w:rPr>
                <w:rStyle w:val="Hyperlink"/>
                <w:noProof/>
                <w:rtl/>
              </w:rPr>
              <w:t>بدء العمل على التطبيق:</w:t>
            </w:r>
            <w:r w:rsidR="00691DBA">
              <w:rPr>
                <w:noProof/>
                <w:webHidden/>
              </w:rPr>
              <w:tab/>
            </w:r>
            <w:r w:rsidR="00691DBA">
              <w:rPr>
                <w:noProof/>
                <w:webHidden/>
              </w:rPr>
              <w:fldChar w:fldCharType="begin"/>
            </w:r>
            <w:r w:rsidR="00691DBA">
              <w:rPr>
                <w:noProof/>
                <w:webHidden/>
              </w:rPr>
              <w:instrText xml:space="preserve"> PAGEREF _Toc115017501 \h </w:instrText>
            </w:r>
            <w:r w:rsidR="00691DBA">
              <w:rPr>
                <w:noProof/>
                <w:webHidden/>
              </w:rPr>
            </w:r>
            <w:r w:rsidR="00691DBA">
              <w:rPr>
                <w:noProof/>
                <w:webHidden/>
              </w:rPr>
              <w:fldChar w:fldCharType="separate"/>
            </w:r>
            <w:r w:rsidR="00691DBA">
              <w:rPr>
                <w:noProof/>
                <w:webHidden/>
              </w:rPr>
              <w:t>5</w:t>
            </w:r>
            <w:r w:rsidR="00691DBA">
              <w:rPr>
                <w:noProof/>
                <w:webHidden/>
              </w:rPr>
              <w:fldChar w:fldCharType="end"/>
            </w:r>
          </w:hyperlink>
        </w:p>
        <w:p w14:paraId="5B35C776" w14:textId="6DE8C7A9" w:rsidR="00691DBA" w:rsidRDefault="00000000" w:rsidP="008616E6">
          <w:pPr>
            <w:pStyle w:val="TOC2"/>
            <w:tabs>
              <w:tab w:val="right" w:leader="dot" w:pos="10790"/>
            </w:tabs>
            <w:jc w:val="right"/>
            <w:rPr>
              <w:rFonts w:eastAsiaTheme="minorEastAsia"/>
              <w:noProof/>
            </w:rPr>
          </w:pPr>
          <w:hyperlink w:anchor="_Toc115017502" w:history="1">
            <w:r w:rsidR="00691DBA" w:rsidRPr="00BE7B37">
              <w:rPr>
                <w:rStyle w:val="Hyperlink"/>
                <w:noProof/>
                <w:rtl/>
              </w:rPr>
              <w:t>2-1- صفحة الأصول:</w:t>
            </w:r>
            <w:r w:rsidR="00691DBA">
              <w:rPr>
                <w:noProof/>
                <w:webHidden/>
              </w:rPr>
              <w:tab/>
            </w:r>
            <w:r w:rsidR="00691DBA">
              <w:rPr>
                <w:noProof/>
                <w:webHidden/>
              </w:rPr>
              <w:fldChar w:fldCharType="begin"/>
            </w:r>
            <w:r w:rsidR="00691DBA">
              <w:rPr>
                <w:noProof/>
                <w:webHidden/>
              </w:rPr>
              <w:instrText xml:space="preserve"> PAGEREF _Toc115017502 \h </w:instrText>
            </w:r>
            <w:r w:rsidR="00691DBA">
              <w:rPr>
                <w:noProof/>
                <w:webHidden/>
              </w:rPr>
            </w:r>
            <w:r w:rsidR="00691DBA">
              <w:rPr>
                <w:noProof/>
                <w:webHidden/>
              </w:rPr>
              <w:fldChar w:fldCharType="separate"/>
            </w:r>
            <w:r w:rsidR="00691DBA">
              <w:rPr>
                <w:noProof/>
                <w:webHidden/>
              </w:rPr>
              <w:t>9</w:t>
            </w:r>
            <w:r w:rsidR="00691DBA">
              <w:rPr>
                <w:noProof/>
                <w:webHidden/>
              </w:rPr>
              <w:fldChar w:fldCharType="end"/>
            </w:r>
          </w:hyperlink>
        </w:p>
        <w:p w14:paraId="3931CE63" w14:textId="7B33193F" w:rsidR="00691DBA" w:rsidRDefault="00000000" w:rsidP="008616E6">
          <w:pPr>
            <w:pStyle w:val="TOC3"/>
            <w:tabs>
              <w:tab w:val="right" w:leader="dot" w:pos="10790"/>
            </w:tabs>
            <w:jc w:val="right"/>
            <w:rPr>
              <w:rFonts w:eastAsiaTheme="minorEastAsia"/>
              <w:noProof/>
            </w:rPr>
          </w:pPr>
          <w:hyperlink w:anchor="_Toc115017503" w:history="1">
            <w:r w:rsidR="00691DBA" w:rsidRPr="00BE7B37">
              <w:rPr>
                <w:rStyle w:val="Hyperlink"/>
                <w:noProof/>
                <w:rtl/>
              </w:rPr>
              <w:t>إضافة أصل جديد:</w:t>
            </w:r>
            <w:r w:rsidR="00691DBA">
              <w:rPr>
                <w:noProof/>
                <w:webHidden/>
              </w:rPr>
              <w:tab/>
            </w:r>
            <w:r w:rsidR="00691DBA">
              <w:rPr>
                <w:noProof/>
                <w:webHidden/>
              </w:rPr>
              <w:fldChar w:fldCharType="begin"/>
            </w:r>
            <w:r w:rsidR="00691DBA">
              <w:rPr>
                <w:noProof/>
                <w:webHidden/>
              </w:rPr>
              <w:instrText xml:space="preserve"> PAGEREF _Toc115017503 \h </w:instrText>
            </w:r>
            <w:r w:rsidR="00691DBA">
              <w:rPr>
                <w:noProof/>
                <w:webHidden/>
              </w:rPr>
            </w:r>
            <w:r w:rsidR="00691DBA">
              <w:rPr>
                <w:noProof/>
                <w:webHidden/>
              </w:rPr>
              <w:fldChar w:fldCharType="separate"/>
            </w:r>
            <w:r w:rsidR="00691DBA">
              <w:rPr>
                <w:noProof/>
                <w:webHidden/>
              </w:rPr>
              <w:t>10</w:t>
            </w:r>
            <w:r w:rsidR="00691DBA">
              <w:rPr>
                <w:noProof/>
                <w:webHidden/>
              </w:rPr>
              <w:fldChar w:fldCharType="end"/>
            </w:r>
          </w:hyperlink>
        </w:p>
        <w:p w14:paraId="46C7819C" w14:textId="2E25FF77" w:rsidR="00691DBA" w:rsidRDefault="00000000" w:rsidP="008616E6">
          <w:pPr>
            <w:pStyle w:val="TOC3"/>
            <w:tabs>
              <w:tab w:val="right" w:leader="dot" w:pos="10790"/>
            </w:tabs>
            <w:jc w:val="right"/>
            <w:rPr>
              <w:rFonts w:eastAsiaTheme="minorEastAsia"/>
              <w:noProof/>
            </w:rPr>
          </w:pPr>
          <w:hyperlink w:anchor="_Toc115017504" w:history="1">
            <w:r w:rsidR="00691DBA" w:rsidRPr="00BE7B37">
              <w:rPr>
                <w:rStyle w:val="Hyperlink"/>
                <w:noProof/>
                <w:rtl/>
              </w:rPr>
              <w:t>استيراد بيانات أصول:</w:t>
            </w:r>
            <w:r w:rsidR="00691DBA">
              <w:rPr>
                <w:noProof/>
                <w:webHidden/>
              </w:rPr>
              <w:tab/>
            </w:r>
            <w:r w:rsidR="00691DBA">
              <w:rPr>
                <w:noProof/>
                <w:webHidden/>
              </w:rPr>
              <w:fldChar w:fldCharType="begin"/>
            </w:r>
            <w:r w:rsidR="00691DBA">
              <w:rPr>
                <w:noProof/>
                <w:webHidden/>
              </w:rPr>
              <w:instrText xml:space="preserve"> PAGEREF _Toc115017504 \h </w:instrText>
            </w:r>
            <w:r w:rsidR="00691DBA">
              <w:rPr>
                <w:noProof/>
                <w:webHidden/>
              </w:rPr>
            </w:r>
            <w:r w:rsidR="00691DBA">
              <w:rPr>
                <w:noProof/>
                <w:webHidden/>
              </w:rPr>
              <w:fldChar w:fldCharType="separate"/>
            </w:r>
            <w:r w:rsidR="00691DBA">
              <w:rPr>
                <w:noProof/>
                <w:webHidden/>
              </w:rPr>
              <w:t>14</w:t>
            </w:r>
            <w:r w:rsidR="00691DBA">
              <w:rPr>
                <w:noProof/>
                <w:webHidden/>
              </w:rPr>
              <w:fldChar w:fldCharType="end"/>
            </w:r>
          </w:hyperlink>
        </w:p>
        <w:p w14:paraId="6EC408BF" w14:textId="033E02B7" w:rsidR="00691DBA" w:rsidRDefault="00000000" w:rsidP="008616E6">
          <w:pPr>
            <w:pStyle w:val="TOC3"/>
            <w:tabs>
              <w:tab w:val="right" w:leader="dot" w:pos="10790"/>
            </w:tabs>
            <w:jc w:val="right"/>
            <w:rPr>
              <w:rFonts w:eastAsiaTheme="minorEastAsia"/>
              <w:noProof/>
            </w:rPr>
          </w:pPr>
          <w:hyperlink w:anchor="_Toc115017505" w:history="1">
            <w:r w:rsidR="00691DBA" w:rsidRPr="00BE7B37">
              <w:rPr>
                <w:rStyle w:val="Hyperlink"/>
                <w:noProof/>
                <w:rtl/>
              </w:rPr>
              <w:t>إدارة سجلات الأصول:</w:t>
            </w:r>
            <w:r w:rsidR="00691DBA">
              <w:rPr>
                <w:noProof/>
                <w:webHidden/>
              </w:rPr>
              <w:tab/>
            </w:r>
            <w:r w:rsidR="00691DBA">
              <w:rPr>
                <w:noProof/>
                <w:webHidden/>
              </w:rPr>
              <w:fldChar w:fldCharType="begin"/>
            </w:r>
            <w:r w:rsidR="00691DBA">
              <w:rPr>
                <w:noProof/>
                <w:webHidden/>
              </w:rPr>
              <w:instrText xml:space="preserve"> PAGEREF _Toc115017505 \h </w:instrText>
            </w:r>
            <w:r w:rsidR="00691DBA">
              <w:rPr>
                <w:noProof/>
                <w:webHidden/>
              </w:rPr>
            </w:r>
            <w:r w:rsidR="00691DBA">
              <w:rPr>
                <w:noProof/>
                <w:webHidden/>
              </w:rPr>
              <w:fldChar w:fldCharType="separate"/>
            </w:r>
            <w:r w:rsidR="00691DBA">
              <w:rPr>
                <w:noProof/>
                <w:webHidden/>
              </w:rPr>
              <w:t>17</w:t>
            </w:r>
            <w:r w:rsidR="00691DBA">
              <w:rPr>
                <w:noProof/>
                <w:webHidden/>
              </w:rPr>
              <w:fldChar w:fldCharType="end"/>
            </w:r>
          </w:hyperlink>
        </w:p>
        <w:p w14:paraId="719087BC" w14:textId="161A4446" w:rsidR="00691DBA" w:rsidRDefault="00000000" w:rsidP="008616E6">
          <w:pPr>
            <w:pStyle w:val="TOC3"/>
            <w:tabs>
              <w:tab w:val="right" w:leader="dot" w:pos="10790"/>
            </w:tabs>
            <w:jc w:val="right"/>
            <w:rPr>
              <w:rFonts w:eastAsiaTheme="minorEastAsia"/>
              <w:noProof/>
            </w:rPr>
          </w:pPr>
          <w:hyperlink w:anchor="_Toc115017506" w:history="1">
            <w:r w:rsidR="00691DBA" w:rsidRPr="00BE7B37">
              <w:rPr>
                <w:rStyle w:val="Hyperlink"/>
                <w:noProof/>
                <w:rtl/>
              </w:rPr>
              <w:t>إجراء جرد الأصول:</w:t>
            </w:r>
            <w:r w:rsidR="00691DBA">
              <w:rPr>
                <w:noProof/>
                <w:webHidden/>
              </w:rPr>
              <w:tab/>
            </w:r>
            <w:r w:rsidR="00691DBA">
              <w:rPr>
                <w:noProof/>
                <w:webHidden/>
              </w:rPr>
              <w:fldChar w:fldCharType="begin"/>
            </w:r>
            <w:r w:rsidR="00691DBA">
              <w:rPr>
                <w:noProof/>
                <w:webHidden/>
              </w:rPr>
              <w:instrText xml:space="preserve"> PAGEREF _Toc115017506 \h </w:instrText>
            </w:r>
            <w:r w:rsidR="00691DBA">
              <w:rPr>
                <w:noProof/>
                <w:webHidden/>
              </w:rPr>
            </w:r>
            <w:r w:rsidR="00691DBA">
              <w:rPr>
                <w:noProof/>
                <w:webHidden/>
              </w:rPr>
              <w:fldChar w:fldCharType="separate"/>
            </w:r>
            <w:r w:rsidR="00691DBA">
              <w:rPr>
                <w:noProof/>
                <w:webHidden/>
              </w:rPr>
              <w:t>20</w:t>
            </w:r>
            <w:r w:rsidR="00691DBA">
              <w:rPr>
                <w:noProof/>
                <w:webHidden/>
              </w:rPr>
              <w:fldChar w:fldCharType="end"/>
            </w:r>
          </w:hyperlink>
        </w:p>
        <w:p w14:paraId="50B43D58" w14:textId="61F0C8AB" w:rsidR="00691DBA" w:rsidRDefault="00000000" w:rsidP="008616E6">
          <w:pPr>
            <w:pStyle w:val="TOC3"/>
            <w:tabs>
              <w:tab w:val="right" w:leader="dot" w:pos="10790"/>
            </w:tabs>
            <w:jc w:val="right"/>
            <w:rPr>
              <w:rFonts w:eastAsiaTheme="minorEastAsia"/>
              <w:noProof/>
            </w:rPr>
          </w:pPr>
          <w:hyperlink w:anchor="_Toc115017507" w:history="1">
            <w:r w:rsidR="00691DBA" w:rsidRPr="00BE7B37">
              <w:rPr>
                <w:rStyle w:val="Hyperlink"/>
                <w:noProof/>
                <w:rtl/>
              </w:rPr>
              <w:t>تعديل بيانات أصل موجود:</w:t>
            </w:r>
            <w:r w:rsidR="00691DBA">
              <w:rPr>
                <w:noProof/>
                <w:webHidden/>
              </w:rPr>
              <w:tab/>
            </w:r>
            <w:r w:rsidR="00691DBA">
              <w:rPr>
                <w:noProof/>
                <w:webHidden/>
              </w:rPr>
              <w:fldChar w:fldCharType="begin"/>
            </w:r>
            <w:r w:rsidR="00691DBA">
              <w:rPr>
                <w:noProof/>
                <w:webHidden/>
              </w:rPr>
              <w:instrText xml:space="preserve"> PAGEREF _Toc115017507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2DA23129" w14:textId="3D94D311" w:rsidR="00691DBA" w:rsidRDefault="00000000" w:rsidP="008616E6">
          <w:pPr>
            <w:pStyle w:val="TOC3"/>
            <w:tabs>
              <w:tab w:val="right" w:leader="dot" w:pos="10790"/>
            </w:tabs>
            <w:jc w:val="right"/>
            <w:rPr>
              <w:rFonts w:eastAsiaTheme="minorEastAsia"/>
              <w:noProof/>
            </w:rPr>
          </w:pPr>
          <w:hyperlink w:anchor="_Toc115017508" w:history="1">
            <w:r w:rsidR="00691DBA" w:rsidRPr="00BE7B37">
              <w:rPr>
                <w:rStyle w:val="Hyperlink"/>
                <w:noProof/>
                <w:rtl/>
              </w:rPr>
              <w:t>حذف أصل:</w:t>
            </w:r>
            <w:r w:rsidR="00691DBA">
              <w:rPr>
                <w:noProof/>
                <w:webHidden/>
              </w:rPr>
              <w:tab/>
            </w:r>
            <w:r w:rsidR="00691DBA">
              <w:rPr>
                <w:noProof/>
                <w:webHidden/>
              </w:rPr>
              <w:fldChar w:fldCharType="begin"/>
            </w:r>
            <w:r w:rsidR="00691DBA">
              <w:rPr>
                <w:noProof/>
                <w:webHidden/>
              </w:rPr>
              <w:instrText xml:space="preserve"> PAGEREF _Toc115017508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4244C3B7" w14:textId="7D544DE4" w:rsidR="00691DBA" w:rsidRDefault="00000000" w:rsidP="008616E6">
          <w:pPr>
            <w:pStyle w:val="TOC3"/>
            <w:tabs>
              <w:tab w:val="right" w:leader="dot" w:pos="10790"/>
            </w:tabs>
            <w:jc w:val="right"/>
            <w:rPr>
              <w:rFonts w:eastAsiaTheme="minorEastAsia"/>
              <w:noProof/>
            </w:rPr>
          </w:pPr>
          <w:hyperlink w:anchor="_Toc115017509" w:history="1">
            <w:r w:rsidR="00691DBA" w:rsidRPr="00BE7B37">
              <w:rPr>
                <w:rStyle w:val="Hyperlink"/>
                <w:noProof/>
                <w:rtl/>
              </w:rPr>
              <w:t>نقل أصل:</w:t>
            </w:r>
            <w:r w:rsidR="00691DBA">
              <w:rPr>
                <w:noProof/>
                <w:webHidden/>
              </w:rPr>
              <w:tab/>
            </w:r>
            <w:r w:rsidR="00691DBA">
              <w:rPr>
                <w:noProof/>
                <w:webHidden/>
              </w:rPr>
              <w:fldChar w:fldCharType="begin"/>
            </w:r>
            <w:r w:rsidR="00691DBA">
              <w:rPr>
                <w:noProof/>
                <w:webHidden/>
              </w:rPr>
              <w:instrText xml:space="preserve"> PAGEREF _Toc115017509 \h </w:instrText>
            </w:r>
            <w:r w:rsidR="00691DBA">
              <w:rPr>
                <w:noProof/>
                <w:webHidden/>
              </w:rPr>
            </w:r>
            <w:r w:rsidR="00691DBA">
              <w:rPr>
                <w:noProof/>
                <w:webHidden/>
              </w:rPr>
              <w:fldChar w:fldCharType="separate"/>
            </w:r>
            <w:r w:rsidR="00691DBA">
              <w:rPr>
                <w:noProof/>
                <w:webHidden/>
              </w:rPr>
              <w:t>23</w:t>
            </w:r>
            <w:r w:rsidR="00691DBA">
              <w:rPr>
                <w:noProof/>
                <w:webHidden/>
              </w:rPr>
              <w:fldChar w:fldCharType="end"/>
            </w:r>
          </w:hyperlink>
        </w:p>
        <w:p w14:paraId="63152ACE" w14:textId="6CF3195D" w:rsidR="00691DBA" w:rsidRDefault="00000000" w:rsidP="008616E6">
          <w:pPr>
            <w:pStyle w:val="TOC3"/>
            <w:tabs>
              <w:tab w:val="right" w:leader="dot" w:pos="10790"/>
            </w:tabs>
            <w:jc w:val="right"/>
            <w:rPr>
              <w:rFonts w:eastAsiaTheme="minorEastAsia"/>
              <w:noProof/>
            </w:rPr>
          </w:pPr>
          <w:hyperlink w:anchor="_Toc115017510" w:history="1">
            <w:r w:rsidR="00691DBA" w:rsidRPr="00BE7B37">
              <w:rPr>
                <w:rStyle w:val="Hyperlink"/>
                <w:noProof/>
                <w:rtl/>
              </w:rPr>
              <w:t>تصريف أصل:</w:t>
            </w:r>
            <w:r w:rsidR="00691DBA">
              <w:rPr>
                <w:noProof/>
                <w:webHidden/>
              </w:rPr>
              <w:tab/>
            </w:r>
            <w:r w:rsidR="00691DBA">
              <w:rPr>
                <w:noProof/>
                <w:webHidden/>
              </w:rPr>
              <w:fldChar w:fldCharType="begin"/>
            </w:r>
            <w:r w:rsidR="00691DBA">
              <w:rPr>
                <w:noProof/>
                <w:webHidden/>
              </w:rPr>
              <w:instrText xml:space="preserve"> PAGEREF _Toc115017510 \h </w:instrText>
            </w:r>
            <w:r w:rsidR="00691DBA">
              <w:rPr>
                <w:noProof/>
                <w:webHidden/>
              </w:rPr>
            </w:r>
            <w:r w:rsidR="00691DBA">
              <w:rPr>
                <w:noProof/>
                <w:webHidden/>
              </w:rPr>
              <w:fldChar w:fldCharType="separate"/>
            </w:r>
            <w:r w:rsidR="00691DBA">
              <w:rPr>
                <w:noProof/>
                <w:webHidden/>
              </w:rPr>
              <w:t>24</w:t>
            </w:r>
            <w:r w:rsidR="00691DBA">
              <w:rPr>
                <w:noProof/>
                <w:webHidden/>
              </w:rPr>
              <w:fldChar w:fldCharType="end"/>
            </w:r>
          </w:hyperlink>
        </w:p>
        <w:p w14:paraId="3E180D2F" w14:textId="3AF78C69" w:rsidR="00691DBA" w:rsidRDefault="00000000" w:rsidP="008616E6">
          <w:pPr>
            <w:pStyle w:val="TOC3"/>
            <w:tabs>
              <w:tab w:val="right" w:leader="dot" w:pos="10790"/>
            </w:tabs>
            <w:jc w:val="right"/>
            <w:rPr>
              <w:rFonts w:eastAsiaTheme="minorEastAsia"/>
              <w:noProof/>
            </w:rPr>
          </w:pPr>
          <w:hyperlink w:anchor="_Toc115017511" w:history="1">
            <w:r w:rsidR="00691DBA" w:rsidRPr="00BE7B37">
              <w:rPr>
                <w:rStyle w:val="Hyperlink"/>
                <w:noProof/>
                <w:rtl/>
              </w:rPr>
              <w:t>إدارة سجلات نقل وتصريف الأصول:</w:t>
            </w:r>
            <w:r w:rsidR="00691DBA">
              <w:rPr>
                <w:noProof/>
                <w:webHidden/>
              </w:rPr>
              <w:tab/>
            </w:r>
            <w:r w:rsidR="00691DBA">
              <w:rPr>
                <w:noProof/>
                <w:webHidden/>
              </w:rPr>
              <w:fldChar w:fldCharType="begin"/>
            </w:r>
            <w:r w:rsidR="00691DBA">
              <w:rPr>
                <w:noProof/>
                <w:webHidden/>
              </w:rPr>
              <w:instrText xml:space="preserve"> PAGEREF _Toc115017511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3BBE9094" w14:textId="46EF2DE1" w:rsidR="00691DBA" w:rsidRDefault="00000000" w:rsidP="008616E6">
          <w:pPr>
            <w:pStyle w:val="TOC3"/>
            <w:tabs>
              <w:tab w:val="right" w:leader="dot" w:pos="10790"/>
            </w:tabs>
            <w:jc w:val="right"/>
            <w:rPr>
              <w:rFonts w:eastAsiaTheme="minorEastAsia"/>
              <w:noProof/>
            </w:rPr>
          </w:pPr>
          <w:hyperlink w:anchor="_Toc115017512" w:history="1">
            <w:r w:rsidR="00691DBA" w:rsidRPr="00BE7B37">
              <w:rPr>
                <w:rStyle w:val="Hyperlink"/>
                <w:noProof/>
                <w:rtl/>
              </w:rPr>
              <w:t>تقارير الأصول:</w:t>
            </w:r>
            <w:r w:rsidR="00691DBA">
              <w:rPr>
                <w:noProof/>
                <w:webHidden/>
              </w:rPr>
              <w:tab/>
            </w:r>
            <w:r w:rsidR="00691DBA">
              <w:rPr>
                <w:noProof/>
                <w:webHidden/>
              </w:rPr>
              <w:fldChar w:fldCharType="begin"/>
            </w:r>
            <w:r w:rsidR="00691DBA">
              <w:rPr>
                <w:noProof/>
                <w:webHidden/>
              </w:rPr>
              <w:instrText xml:space="preserve"> PAGEREF _Toc115017512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18BD42B4" w14:textId="5632D2B0" w:rsidR="00691DBA" w:rsidRDefault="00000000" w:rsidP="008616E6">
          <w:pPr>
            <w:pStyle w:val="TOC3"/>
            <w:tabs>
              <w:tab w:val="right" w:leader="dot" w:pos="10790"/>
            </w:tabs>
            <w:jc w:val="right"/>
            <w:rPr>
              <w:rFonts w:eastAsiaTheme="minorEastAsia"/>
              <w:noProof/>
            </w:rPr>
          </w:pPr>
          <w:hyperlink w:anchor="_Toc115017513" w:history="1">
            <w:r w:rsidR="00691DBA" w:rsidRPr="00BE7B37">
              <w:rPr>
                <w:rStyle w:val="Hyperlink"/>
                <w:noProof/>
                <w:rtl/>
              </w:rPr>
              <w:t>إحصائيات الأصول:</w:t>
            </w:r>
            <w:r w:rsidR="00691DBA">
              <w:rPr>
                <w:noProof/>
                <w:webHidden/>
              </w:rPr>
              <w:tab/>
            </w:r>
            <w:r w:rsidR="00691DBA">
              <w:rPr>
                <w:noProof/>
                <w:webHidden/>
              </w:rPr>
              <w:fldChar w:fldCharType="begin"/>
            </w:r>
            <w:r w:rsidR="00691DBA">
              <w:rPr>
                <w:noProof/>
                <w:webHidden/>
              </w:rPr>
              <w:instrText xml:space="preserve"> PAGEREF _Toc115017513 \h </w:instrText>
            </w:r>
            <w:r w:rsidR="00691DBA">
              <w:rPr>
                <w:noProof/>
                <w:webHidden/>
              </w:rPr>
            </w:r>
            <w:r w:rsidR="00691DBA">
              <w:rPr>
                <w:noProof/>
                <w:webHidden/>
              </w:rPr>
              <w:fldChar w:fldCharType="separate"/>
            </w:r>
            <w:r w:rsidR="00691DBA">
              <w:rPr>
                <w:noProof/>
                <w:webHidden/>
              </w:rPr>
              <w:t>26</w:t>
            </w:r>
            <w:r w:rsidR="00691DBA">
              <w:rPr>
                <w:noProof/>
                <w:webHidden/>
              </w:rPr>
              <w:fldChar w:fldCharType="end"/>
            </w:r>
          </w:hyperlink>
        </w:p>
        <w:p w14:paraId="2FB4AB10" w14:textId="1AEE90B3" w:rsidR="00691DBA" w:rsidRDefault="00000000" w:rsidP="008616E6">
          <w:pPr>
            <w:pStyle w:val="TOC2"/>
            <w:tabs>
              <w:tab w:val="right" w:leader="dot" w:pos="10790"/>
            </w:tabs>
            <w:jc w:val="right"/>
            <w:rPr>
              <w:rFonts w:eastAsiaTheme="minorEastAsia"/>
              <w:noProof/>
            </w:rPr>
          </w:pPr>
          <w:hyperlink w:anchor="_Toc115017514" w:history="1">
            <w:r w:rsidR="00691DBA" w:rsidRPr="00BE7B37">
              <w:rPr>
                <w:rStyle w:val="Hyperlink"/>
                <w:noProof/>
                <w:rtl/>
              </w:rPr>
              <w:t>2-2- صفحة المالية:</w:t>
            </w:r>
            <w:r w:rsidR="00691DBA">
              <w:rPr>
                <w:noProof/>
                <w:webHidden/>
              </w:rPr>
              <w:tab/>
            </w:r>
            <w:r w:rsidR="00691DBA">
              <w:rPr>
                <w:noProof/>
                <w:webHidden/>
              </w:rPr>
              <w:fldChar w:fldCharType="begin"/>
            </w:r>
            <w:r w:rsidR="00691DBA">
              <w:rPr>
                <w:noProof/>
                <w:webHidden/>
              </w:rPr>
              <w:instrText xml:space="preserve"> PAGEREF _Toc115017514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41135D14" w14:textId="321D44D0" w:rsidR="00691DBA" w:rsidRDefault="00000000" w:rsidP="008616E6">
          <w:pPr>
            <w:pStyle w:val="TOC3"/>
            <w:tabs>
              <w:tab w:val="right" w:leader="dot" w:pos="10790"/>
            </w:tabs>
            <w:jc w:val="right"/>
            <w:rPr>
              <w:rFonts w:eastAsiaTheme="minorEastAsia"/>
              <w:noProof/>
            </w:rPr>
          </w:pPr>
          <w:hyperlink w:anchor="_Toc115017515" w:history="1">
            <w:r w:rsidR="00691DBA" w:rsidRPr="00BE7B37">
              <w:rPr>
                <w:rStyle w:val="Hyperlink"/>
                <w:noProof/>
                <w:rtl/>
              </w:rPr>
              <w:t>إضافة سجل مالي جديد:</w:t>
            </w:r>
            <w:r w:rsidR="00691DBA">
              <w:rPr>
                <w:noProof/>
                <w:webHidden/>
              </w:rPr>
              <w:tab/>
            </w:r>
            <w:r w:rsidR="00691DBA">
              <w:rPr>
                <w:noProof/>
                <w:webHidden/>
              </w:rPr>
              <w:fldChar w:fldCharType="begin"/>
            </w:r>
            <w:r w:rsidR="00691DBA">
              <w:rPr>
                <w:noProof/>
                <w:webHidden/>
              </w:rPr>
              <w:instrText xml:space="preserve"> PAGEREF _Toc115017515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1EE6A10F" w14:textId="1A450BD9" w:rsidR="00691DBA" w:rsidRDefault="00000000" w:rsidP="008616E6">
          <w:pPr>
            <w:pStyle w:val="TOC3"/>
            <w:tabs>
              <w:tab w:val="right" w:leader="dot" w:pos="10790"/>
            </w:tabs>
            <w:jc w:val="right"/>
            <w:rPr>
              <w:rFonts w:eastAsiaTheme="minorEastAsia"/>
              <w:noProof/>
            </w:rPr>
          </w:pPr>
          <w:hyperlink w:anchor="_Toc115017516" w:history="1">
            <w:r w:rsidR="00691DBA" w:rsidRPr="00BE7B37">
              <w:rPr>
                <w:rStyle w:val="Hyperlink"/>
                <w:noProof/>
                <w:rtl/>
              </w:rPr>
              <w:t>استيراد سجلات مالية:</w:t>
            </w:r>
            <w:r w:rsidR="00691DBA">
              <w:rPr>
                <w:noProof/>
                <w:webHidden/>
              </w:rPr>
              <w:tab/>
            </w:r>
            <w:r w:rsidR="00691DBA">
              <w:rPr>
                <w:noProof/>
                <w:webHidden/>
              </w:rPr>
              <w:fldChar w:fldCharType="begin"/>
            </w:r>
            <w:r w:rsidR="00691DBA">
              <w:rPr>
                <w:noProof/>
                <w:webHidden/>
              </w:rPr>
              <w:instrText xml:space="preserve"> PAGEREF _Toc115017516 \h </w:instrText>
            </w:r>
            <w:r w:rsidR="00691DBA">
              <w:rPr>
                <w:noProof/>
                <w:webHidden/>
              </w:rPr>
            </w:r>
            <w:r w:rsidR="00691DBA">
              <w:rPr>
                <w:noProof/>
                <w:webHidden/>
              </w:rPr>
              <w:fldChar w:fldCharType="separate"/>
            </w:r>
            <w:r w:rsidR="00691DBA">
              <w:rPr>
                <w:noProof/>
                <w:webHidden/>
              </w:rPr>
              <w:t>29</w:t>
            </w:r>
            <w:r w:rsidR="00691DBA">
              <w:rPr>
                <w:noProof/>
                <w:webHidden/>
              </w:rPr>
              <w:fldChar w:fldCharType="end"/>
            </w:r>
          </w:hyperlink>
        </w:p>
        <w:p w14:paraId="10BD794B" w14:textId="6290560A" w:rsidR="00691DBA" w:rsidRDefault="00000000" w:rsidP="008616E6">
          <w:pPr>
            <w:pStyle w:val="TOC3"/>
            <w:tabs>
              <w:tab w:val="right" w:leader="dot" w:pos="10790"/>
            </w:tabs>
            <w:jc w:val="right"/>
            <w:rPr>
              <w:rFonts w:eastAsiaTheme="minorEastAsia"/>
              <w:noProof/>
            </w:rPr>
          </w:pPr>
          <w:hyperlink w:anchor="_Toc115017517" w:history="1">
            <w:r w:rsidR="00691DBA" w:rsidRPr="00BE7B37">
              <w:rPr>
                <w:rStyle w:val="Hyperlink"/>
                <w:noProof/>
                <w:rtl/>
              </w:rPr>
              <w:t>إدارة السجلات المالية:</w:t>
            </w:r>
            <w:r w:rsidR="00691DBA">
              <w:rPr>
                <w:noProof/>
                <w:webHidden/>
              </w:rPr>
              <w:tab/>
            </w:r>
            <w:r w:rsidR="00691DBA">
              <w:rPr>
                <w:noProof/>
                <w:webHidden/>
              </w:rPr>
              <w:fldChar w:fldCharType="begin"/>
            </w:r>
            <w:r w:rsidR="00691DBA">
              <w:rPr>
                <w:noProof/>
                <w:webHidden/>
              </w:rPr>
              <w:instrText xml:space="preserve"> PAGEREF _Toc115017517 \h </w:instrText>
            </w:r>
            <w:r w:rsidR="00691DBA">
              <w:rPr>
                <w:noProof/>
                <w:webHidden/>
              </w:rPr>
            </w:r>
            <w:r w:rsidR="00691DBA">
              <w:rPr>
                <w:noProof/>
                <w:webHidden/>
              </w:rPr>
              <w:fldChar w:fldCharType="separate"/>
            </w:r>
            <w:r w:rsidR="00691DBA">
              <w:rPr>
                <w:noProof/>
                <w:webHidden/>
              </w:rPr>
              <w:t>30</w:t>
            </w:r>
            <w:r w:rsidR="00691DBA">
              <w:rPr>
                <w:noProof/>
                <w:webHidden/>
              </w:rPr>
              <w:fldChar w:fldCharType="end"/>
            </w:r>
          </w:hyperlink>
        </w:p>
        <w:p w14:paraId="4FE2F89A" w14:textId="29A677C9" w:rsidR="00691DBA" w:rsidRDefault="00000000" w:rsidP="008616E6">
          <w:pPr>
            <w:pStyle w:val="TOC3"/>
            <w:tabs>
              <w:tab w:val="right" w:leader="dot" w:pos="10790"/>
            </w:tabs>
            <w:jc w:val="right"/>
            <w:rPr>
              <w:rFonts w:eastAsiaTheme="minorEastAsia"/>
              <w:noProof/>
            </w:rPr>
          </w:pPr>
          <w:hyperlink w:anchor="_Toc115017518" w:history="1">
            <w:r w:rsidR="00691DBA" w:rsidRPr="00BE7B37">
              <w:rPr>
                <w:rStyle w:val="Hyperlink"/>
                <w:noProof/>
                <w:rtl/>
              </w:rPr>
              <w:t>إصدار تقارير مالية:</w:t>
            </w:r>
            <w:r w:rsidR="00691DBA">
              <w:rPr>
                <w:noProof/>
                <w:webHidden/>
              </w:rPr>
              <w:tab/>
            </w:r>
            <w:r w:rsidR="00691DBA">
              <w:rPr>
                <w:noProof/>
                <w:webHidden/>
              </w:rPr>
              <w:fldChar w:fldCharType="begin"/>
            </w:r>
            <w:r w:rsidR="00691DBA">
              <w:rPr>
                <w:noProof/>
                <w:webHidden/>
              </w:rPr>
              <w:instrText xml:space="preserve"> PAGEREF _Toc115017518 \h </w:instrText>
            </w:r>
            <w:r w:rsidR="00691DBA">
              <w:rPr>
                <w:noProof/>
                <w:webHidden/>
              </w:rPr>
            </w:r>
            <w:r w:rsidR="00691DBA">
              <w:rPr>
                <w:noProof/>
                <w:webHidden/>
              </w:rPr>
              <w:fldChar w:fldCharType="separate"/>
            </w:r>
            <w:r w:rsidR="00691DBA">
              <w:rPr>
                <w:noProof/>
                <w:webHidden/>
              </w:rPr>
              <w:t>31</w:t>
            </w:r>
            <w:r w:rsidR="00691DBA">
              <w:rPr>
                <w:noProof/>
                <w:webHidden/>
              </w:rPr>
              <w:fldChar w:fldCharType="end"/>
            </w:r>
          </w:hyperlink>
        </w:p>
        <w:p w14:paraId="51681B4A" w14:textId="294908DB" w:rsidR="00691DBA" w:rsidRDefault="00000000" w:rsidP="008616E6">
          <w:pPr>
            <w:pStyle w:val="TOC2"/>
            <w:tabs>
              <w:tab w:val="right" w:leader="dot" w:pos="10790"/>
            </w:tabs>
            <w:jc w:val="right"/>
            <w:rPr>
              <w:rFonts w:eastAsiaTheme="minorEastAsia"/>
              <w:noProof/>
            </w:rPr>
          </w:pPr>
          <w:hyperlink w:anchor="_Toc115017519" w:history="1">
            <w:r w:rsidR="00691DBA" w:rsidRPr="00BE7B37">
              <w:rPr>
                <w:rStyle w:val="Hyperlink"/>
                <w:noProof/>
                <w:rtl/>
              </w:rPr>
              <w:t>2-3- صفحة الجداول المساعدة:</w:t>
            </w:r>
            <w:r w:rsidR="00691DBA">
              <w:rPr>
                <w:noProof/>
                <w:webHidden/>
              </w:rPr>
              <w:tab/>
            </w:r>
            <w:r w:rsidR="00691DBA">
              <w:rPr>
                <w:noProof/>
                <w:webHidden/>
              </w:rPr>
              <w:fldChar w:fldCharType="begin"/>
            </w:r>
            <w:r w:rsidR="00691DBA">
              <w:rPr>
                <w:noProof/>
                <w:webHidden/>
              </w:rPr>
              <w:instrText xml:space="preserve"> PAGEREF _Toc115017519 \h </w:instrText>
            </w:r>
            <w:r w:rsidR="00691DBA">
              <w:rPr>
                <w:noProof/>
                <w:webHidden/>
              </w:rPr>
            </w:r>
            <w:r w:rsidR="00691DBA">
              <w:rPr>
                <w:noProof/>
                <w:webHidden/>
              </w:rPr>
              <w:fldChar w:fldCharType="separate"/>
            </w:r>
            <w:r w:rsidR="00691DBA">
              <w:rPr>
                <w:noProof/>
                <w:webHidden/>
              </w:rPr>
              <w:t>33</w:t>
            </w:r>
            <w:r w:rsidR="00691DBA">
              <w:rPr>
                <w:noProof/>
                <w:webHidden/>
              </w:rPr>
              <w:fldChar w:fldCharType="end"/>
            </w:r>
          </w:hyperlink>
        </w:p>
        <w:p w14:paraId="13ED5CBB" w14:textId="21EBBC94"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15017495"/>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455C3B6F"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15017496"/>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جرودات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15017497"/>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15017498"/>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15017499"/>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15017500"/>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15017501"/>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026C5739"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w:t>
      </w:r>
      <w:r>
        <w:rPr>
          <w:rtl/>
        </w:rPr>
        <w:fldChar w:fldCharType="end"/>
      </w:r>
      <w:r>
        <w:rPr>
          <w:rFonts w:hint="cs"/>
          <w:rtl/>
        </w:rPr>
        <w:t xml:space="preserve"> واجهة ضبط الوقت والتاريخ</w:t>
      </w:r>
    </w:p>
    <w:p w14:paraId="26F63806" w14:textId="0B130B62"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2CF5F55" w14:textId="77777777" w:rsidR="001D352C" w:rsidRDefault="001D352C" w:rsidP="001D352C">
      <w:pPr>
        <w:keepNext/>
        <w:bidi/>
        <w:jc w:val="center"/>
      </w:pPr>
      <w:r>
        <w:rPr>
          <w:noProof/>
        </w:rPr>
        <w:lastRenderedPageBreak/>
        <w:drawing>
          <wp:inline distT="0" distB="0" distL="0" distR="0" wp14:anchorId="585CE516" wp14:editId="11587FA2">
            <wp:extent cx="6858000" cy="4956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56810"/>
                    </a:xfrm>
                    <a:prstGeom prst="rect">
                      <a:avLst/>
                    </a:prstGeom>
                  </pic:spPr>
                </pic:pic>
              </a:graphicData>
            </a:graphic>
          </wp:inline>
        </w:drawing>
      </w:r>
    </w:p>
    <w:p w14:paraId="74A856FC" w14:textId="0E274552"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w:t>
      </w:r>
      <w:r>
        <w:rPr>
          <w:rtl/>
        </w:rPr>
        <w:fldChar w:fldCharType="end"/>
      </w:r>
      <w:r>
        <w:t xml:space="preserve"> </w:t>
      </w:r>
      <w:r>
        <w:rPr>
          <w:rFonts w:hint="cs"/>
          <w:rtl/>
        </w:rPr>
        <w:t>نافذة إدارة حسابات المستخدمين</w:t>
      </w:r>
    </w:p>
    <w:p w14:paraId="519B7218" w14:textId="687EDE2B" w:rsidR="00300248" w:rsidRDefault="00300248" w:rsidP="00A12900">
      <w:pPr>
        <w:pStyle w:val="ListParagraph"/>
        <w:numPr>
          <w:ilvl w:val="0"/>
          <w:numId w:val="3"/>
        </w:numPr>
        <w:bidi/>
        <w:jc w:val="both"/>
        <w:rPr>
          <w:rFonts w:ascii="Calibri" w:hAnsi="Calibri" w:cs="Calibri"/>
          <w:sz w:val="24"/>
          <w:szCs w:val="24"/>
        </w:rPr>
      </w:pPr>
      <w:r>
        <w:rPr>
          <w:rFonts w:ascii="Calibri" w:hAnsi="Calibri" w:cs="Calibri" w:hint="cs"/>
          <w:sz w:val="24"/>
          <w:szCs w:val="24"/>
          <w:rtl/>
        </w:rPr>
        <w:t xml:space="preserve">قبل إضافة أي أصل يجب كتابة كود الأصل الذي سيكون البادئة لكود أي أصل يتم إضافته، أما الخيار الثاني فيمكن تغييره في وقت لاحق، </w:t>
      </w:r>
      <w:r w:rsidR="00EC59AB">
        <w:rPr>
          <w:rFonts w:ascii="Calibri" w:hAnsi="Calibri" w:cs="Calibri" w:hint="cs"/>
          <w:sz w:val="24"/>
          <w:szCs w:val="24"/>
          <w:rtl/>
        </w:rPr>
        <w:t>وهو يتعلق بالأصول التي اقتربت على انتهاء عمرها الافتراضي حيث يمكن ضبط هذا الخيار لمعرفة الأصول التي شارفت على الخروج من الخدمة افتراضياً.</w:t>
      </w:r>
    </w:p>
    <w:p w14:paraId="32F8A5EC" w14:textId="77777777" w:rsidR="00300248" w:rsidRDefault="00300248" w:rsidP="00300248">
      <w:pPr>
        <w:keepNext/>
        <w:bidi/>
        <w:jc w:val="both"/>
      </w:pPr>
      <w:r w:rsidRPr="00300248">
        <w:rPr>
          <w:rFonts w:ascii="Calibri" w:hAnsi="Calibri" w:cs="Calibri"/>
          <w:noProof/>
          <w:sz w:val="24"/>
          <w:szCs w:val="24"/>
          <w:rtl/>
        </w:rPr>
        <w:lastRenderedPageBreak/>
        <w:drawing>
          <wp:inline distT="0" distB="0" distL="0" distR="0" wp14:anchorId="462D24C4" wp14:editId="40AD93F8">
            <wp:extent cx="6858000" cy="2777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777490"/>
                    </a:xfrm>
                    <a:prstGeom prst="rect">
                      <a:avLst/>
                    </a:prstGeom>
                  </pic:spPr>
                </pic:pic>
              </a:graphicData>
            </a:graphic>
          </wp:inline>
        </w:drawing>
      </w:r>
    </w:p>
    <w:p w14:paraId="58DE3E32" w14:textId="7CD27594" w:rsidR="00300248" w:rsidRPr="00300248" w:rsidRDefault="00300248" w:rsidP="00300248">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w:t>
      </w:r>
      <w:r>
        <w:rPr>
          <w:rtl/>
        </w:rPr>
        <w:fldChar w:fldCharType="end"/>
      </w:r>
      <w:r>
        <w:rPr>
          <w:rFonts w:hint="cs"/>
          <w:rtl/>
        </w:rPr>
        <w:t xml:space="preserve">   خيارات التطبيق</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2168" cy="4133560"/>
                    </a:xfrm>
                    <a:prstGeom prst="rect">
                      <a:avLst/>
                    </a:prstGeom>
                  </pic:spPr>
                </pic:pic>
              </a:graphicData>
            </a:graphic>
          </wp:inline>
        </w:drawing>
      </w:r>
    </w:p>
    <w:p w14:paraId="325C92B2" w14:textId="3CF7E3CD"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5</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lastRenderedPageBreak/>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0597" cy="3635053"/>
                    </a:xfrm>
                    <a:prstGeom prst="rect">
                      <a:avLst/>
                    </a:prstGeom>
                  </pic:spPr>
                </pic:pic>
              </a:graphicData>
            </a:graphic>
          </wp:inline>
        </w:drawing>
      </w:r>
    </w:p>
    <w:p w14:paraId="47A45E6D" w14:textId="040BA887"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6</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lastRenderedPageBreak/>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108" cy="3727443"/>
                    </a:xfrm>
                    <a:prstGeom prst="rect">
                      <a:avLst/>
                    </a:prstGeom>
                  </pic:spPr>
                </pic:pic>
              </a:graphicData>
            </a:graphic>
          </wp:inline>
        </w:drawing>
      </w:r>
    </w:p>
    <w:p w14:paraId="06CD3469" w14:textId="66C3DCCE"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7</w:t>
      </w:r>
      <w:r>
        <w:rPr>
          <w:rtl/>
        </w:rPr>
        <w:fldChar w:fldCharType="end"/>
      </w:r>
      <w:r>
        <w:t xml:space="preserve"> </w:t>
      </w:r>
      <w:r>
        <w:rPr>
          <w:rFonts w:hint="cs"/>
          <w:rtl/>
        </w:rPr>
        <w:t>نافذة إدارة جدول وحدات مساحات العقار</w:t>
      </w:r>
    </w:p>
    <w:p w14:paraId="297A0CD5" w14:textId="25BFDCDF" w:rsidR="00490EF9" w:rsidRDefault="00490EF9">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15017502"/>
      <w:r>
        <w:rPr>
          <w:rFonts w:hint="cs"/>
          <w:rtl/>
        </w:rPr>
        <w:lastRenderedPageBreak/>
        <w:t>2-1- صفحة الأصول:</w:t>
      </w:r>
      <w:bookmarkEnd w:id="7"/>
    </w:p>
    <w:p w14:paraId="396A6AC1" w14:textId="224E8A22" w:rsidR="00900DDD" w:rsidRDefault="00D0517A" w:rsidP="00900DDD">
      <w:pPr>
        <w:keepNext/>
        <w:jc w:val="center"/>
      </w:pPr>
      <w:r>
        <w:rPr>
          <w:noProof/>
        </w:rPr>
        <w:drawing>
          <wp:inline distT="0" distB="0" distL="0" distR="0" wp14:anchorId="3A160FFF" wp14:editId="7884533D">
            <wp:extent cx="6858000" cy="3863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63340"/>
                    </a:xfrm>
                    <a:prstGeom prst="rect">
                      <a:avLst/>
                    </a:prstGeom>
                  </pic:spPr>
                </pic:pic>
              </a:graphicData>
            </a:graphic>
          </wp:inline>
        </w:drawing>
      </w:r>
    </w:p>
    <w:p w14:paraId="52A1EA32" w14:textId="76247F0D" w:rsidR="00900DDD" w:rsidRPr="00900DDD" w:rsidRDefault="00900DDD" w:rsidP="00900DDD">
      <w:pPr>
        <w:pStyle w:val="Caption"/>
        <w:bidi/>
        <w:jc w:val="center"/>
      </w:pPr>
      <w:r>
        <w:t xml:space="preserve">Figure </w:t>
      </w:r>
      <w:fldSimple w:instr=" SEQ Figure \* ARABIC ">
        <w:r w:rsidR="00EA021D">
          <w:rPr>
            <w:noProof/>
          </w:rPr>
          <w:t>8</w:t>
        </w:r>
      </w:fldSimple>
      <w:r>
        <w:rPr>
          <w:rFonts w:hint="cs"/>
          <w:rtl/>
        </w:rPr>
        <w:t xml:space="preserve"> صفحة الأصول</w:t>
      </w:r>
    </w:p>
    <w:p w14:paraId="36CF56B3" w14:textId="63BD1DB2"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تصدير، نقل، تصريف، إهلاك الأصول.</w:t>
      </w:r>
    </w:p>
    <w:p w14:paraId="692915F2" w14:textId="61B33ECC" w:rsidR="007928B2" w:rsidRDefault="007928B2" w:rsidP="00CF3CB3">
      <w:pPr>
        <w:pStyle w:val="Heading3"/>
      </w:pPr>
      <w:bookmarkStart w:id="8" w:name="_Toc115017503"/>
      <w:r w:rsidRPr="00CF3CB3">
        <w:rPr>
          <w:rFonts w:hint="cs"/>
          <w:rtl/>
        </w:rPr>
        <w:t>إضافة أصل جديد:</w:t>
      </w:r>
      <w:bookmarkEnd w:id="8"/>
    </w:p>
    <w:p w14:paraId="347CFAF1" w14:textId="1C89D1CE"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من هنا يمكن إضافة سجلات الأصول (حصراً) حيث تم تعطيل ميزة الإضافة إلا من خلال هذه النافذة بسبب غزارة معلومات الأصل ووجوب توخي الدقة في إدخالها.</w:t>
      </w:r>
    </w:p>
    <w:p w14:paraId="6E428B4C" w14:textId="70AE4FA2"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تتكون هذه النافذة من سلسلة من الخطوات مع قيود على حقول خصائص الأصل لضمان عدم ترك فراغات في الحقول الأساسية.</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8218" cy="3930282"/>
                    </a:xfrm>
                    <a:prstGeom prst="rect">
                      <a:avLst/>
                    </a:prstGeom>
                  </pic:spPr>
                </pic:pic>
              </a:graphicData>
            </a:graphic>
          </wp:inline>
        </w:drawing>
      </w:r>
    </w:p>
    <w:p w14:paraId="6A31F854" w14:textId="7317AE58"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9</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77777777" w:rsidR="00D3158D" w:rsidRDefault="00D3158D" w:rsidP="00D3158D">
      <w:pPr>
        <w:keepNext/>
        <w:bidi/>
        <w:ind w:firstLine="720"/>
        <w:jc w:val="center"/>
      </w:pPr>
      <w:r w:rsidRPr="00D3158D">
        <w:rPr>
          <w:rFonts w:ascii="Calibri" w:hAnsi="Calibri" w:cs="Calibri"/>
          <w:noProof/>
          <w:sz w:val="24"/>
          <w:szCs w:val="24"/>
          <w:rtl/>
        </w:rPr>
        <w:lastRenderedPageBreak/>
        <w:drawing>
          <wp:inline distT="0" distB="0" distL="0" distR="0" wp14:anchorId="1DF72517" wp14:editId="66D16550">
            <wp:extent cx="6316980" cy="3480773"/>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4541" cy="3484939"/>
                    </a:xfrm>
                    <a:prstGeom prst="rect">
                      <a:avLst/>
                    </a:prstGeom>
                  </pic:spPr>
                </pic:pic>
              </a:graphicData>
            </a:graphic>
          </wp:inline>
        </w:drawing>
      </w:r>
    </w:p>
    <w:p w14:paraId="189C0A84" w14:textId="365C14D0"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10</w:t>
      </w:r>
      <w:r>
        <w:rPr>
          <w:rtl/>
        </w:rPr>
        <w:fldChar w:fldCharType="end"/>
      </w:r>
      <w:r>
        <w:rPr>
          <w:rFonts w:hint="cs"/>
          <w:rtl/>
        </w:rPr>
        <w:t xml:space="preserve"> نافذة أصل جديد - الصفحة 2</w:t>
      </w:r>
    </w:p>
    <w:p w14:paraId="539E1D75" w14:textId="3D27CADA" w:rsidR="00D3158D" w:rsidRDefault="00D3158D" w:rsidP="00D3158D">
      <w:pPr>
        <w:bidi/>
        <w:ind w:firstLine="720"/>
        <w:jc w:val="both"/>
        <w:rPr>
          <w:rFonts w:ascii="Calibri" w:hAnsi="Calibri" w:cs="Calibri"/>
          <w:sz w:val="24"/>
          <w:szCs w:val="24"/>
        </w:rPr>
      </w:pPr>
      <w:r>
        <w:rPr>
          <w:rFonts w:ascii="Calibri" w:hAnsi="Calibri" w:cs="Calibri" w:hint="cs"/>
          <w:sz w:val="24"/>
          <w:szCs w:val="24"/>
          <w:rtl/>
        </w:rPr>
        <w:t xml:space="preserve">لاحظ هنا أن العمر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Pr>
          <w:rFonts w:ascii="Calibri" w:hAnsi="Calibri" w:cs="Calibri" w:hint="cs"/>
          <w:sz w:val="24"/>
          <w:szCs w:val="24"/>
          <w:rtl/>
        </w:rPr>
        <w:t xml:space="preserve"> بالسنوات والأشهر).</w:t>
      </w:r>
    </w:p>
    <w:p w14:paraId="6263C5E6" w14:textId="27A0FE10" w:rsidR="00D3158D" w:rsidRDefault="00D3158D" w:rsidP="00D3158D">
      <w:pPr>
        <w:keepNext/>
        <w:bidi/>
        <w:ind w:firstLine="720"/>
        <w:jc w:val="center"/>
      </w:pPr>
      <w:r w:rsidRPr="00D3158D">
        <w:rPr>
          <w:rFonts w:ascii="Calibri" w:hAnsi="Calibri" w:cs="Calibri"/>
          <w:noProof/>
          <w:sz w:val="24"/>
          <w:szCs w:val="24"/>
          <w:rtl/>
        </w:rPr>
        <w:drawing>
          <wp:inline distT="0" distB="0" distL="0" distR="0" wp14:anchorId="56D7940D" wp14:editId="2472178B">
            <wp:extent cx="6141720" cy="25345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6601" cy="2536611"/>
                    </a:xfrm>
                    <a:prstGeom prst="rect">
                      <a:avLst/>
                    </a:prstGeom>
                  </pic:spPr>
                </pic:pic>
              </a:graphicData>
            </a:graphic>
          </wp:inline>
        </w:drawing>
      </w:r>
    </w:p>
    <w:p w14:paraId="26BC9538" w14:textId="7EC33396"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11</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630DE97D" w14:textId="328CCD7E" w:rsidR="00D3158D" w:rsidRDefault="002E1433" w:rsidP="00D3158D">
      <w:pPr>
        <w:bidi/>
        <w:ind w:firstLine="720"/>
        <w:jc w:val="both"/>
        <w:rPr>
          <w:rFonts w:ascii="Calibri" w:hAnsi="Calibri" w:cs="Calibri"/>
          <w:sz w:val="24"/>
          <w:szCs w:val="24"/>
          <w:rtl/>
        </w:rPr>
      </w:pPr>
      <w:r>
        <w:rPr>
          <w:rFonts w:ascii="Calibri" w:hAnsi="Calibri" w:cs="Calibri" w:hint="cs"/>
          <w:sz w:val="24"/>
          <w:szCs w:val="24"/>
          <w:rtl/>
        </w:rPr>
        <w:t>بالنظر إلى رسالة التنبيه الحمراء فهي مهمة جداً، والسبب أنه في حال إضافة أصل من تصنيف (جديد) يتم إدراج سجل شراء الأصل كسجل مالي صادر ويكون البند المالي للسجل هو اسم الفئة الرئيسية، لذلك يجب أولاً إدراج اسم الفئة الرئيسية كبند مالي أولاً، وسنتحدث إن شاء الله عن إدارة جداول الفئات الرئيسية والفرعية لاحقاً.</w:t>
      </w:r>
    </w:p>
    <w:p w14:paraId="0A2F0282" w14:textId="77777777" w:rsidR="00A47FA5" w:rsidRDefault="00A47FA5" w:rsidP="00A47FA5">
      <w:pPr>
        <w:keepNext/>
        <w:bidi/>
        <w:ind w:firstLine="720"/>
        <w:jc w:val="both"/>
      </w:pPr>
      <w:r>
        <w:rPr>
          <w:noProof/>
        </w:rPr>
        <w:lastRenderedPageBreak/>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147" cy="3542646"/>
                    </a:xfrm>
                    <a:prstGeom prst="rect">
                      <a:avLst/>
                    </a:prstGeom>
                  </pic:spPr>
                </pic:pic>
              </a:graphicData>
            </a:graphic>
          </wp:inline>
        </w:drawing>
      </w:r>
    </w:p>
    <w:p w14:paraId="5EB42EEB" w14:textId="31AE7667"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12</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5851" cy="3571425"/>
                    </a:xfrm>
                    <a:prstGeom prst="rect">
                      <a:avLst/>
                    </a:prstGeom>
                  </pic:spPr>
                </pic:pic>
              </a:graphicData>
            </a:graphic>
          </wp:inline>
        </w:drawing>
      </w:r>
    </w:p>
    <w:p w14:paraId="38AC04CE" w14:textId="1D904B28"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13</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lastRenderedPageBreak/>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2515" cy="3470777"/>
                    </a:xfrm>
                    <a:prstGeom prst="rect">
                      <a:avLst/>
                    </a:prstGeom>
                  </pic:spPr>
                </pic:pic>
              </a:graphicData>
            </a:graphic>
          </wp:inline>
        </w:drawing>
      </w:r>
    </w:p>
    <w:p w14:paraId="71CAEE0A" w14:textId="5318DF7A"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14</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6027" cy="3491427"/>
                    </a:xfrm>
                    <a:prstGeom prst="rect">
                      <a:avLst/>
                    </a:prstGeom>
                  </pic:spPr>
                </pic:pic>
              </a:graphicData>
            </a:graphic>
          </wp:inline>
        </w:drawing>
      </w:r>
    </w:p>
    <w:p w14:paraId="6CDA031C" w14:textId="4F9679AD"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15</w:t>
      </w:r>
      <w:r>
        <w:rPr>
          <w:rtl/>
        </w:rPr>
        <w:fldChar w:fldCharType="end"/>
      </w:r>
      <w:r>
        <w:rPr>
          <w:rFonts w:hint="cs"/>
          <w:rtl/>
        </w:rPr>
        <w:t xml:space="preserve"> نافذة أصل جديد - الصفحة الأخيرة</w:t>
      </w:r>
    </w:p>
    <w:p w14:paraId="25944059" w14:textId="4F5B51F1" w:rsidR="00A47FA5" w:rsidRDefault="00A47FA5" w:rsidP="00A47FA5">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15017504"/>
      <w:r>
        <w:rPr>
          <w:rFonts w:hint="cs"/>
          <w:rtl/>
        </w:rPr>
        <w:t>استيراد بيانات أصول:</w:t>
      </w:r>
      <w:bookmarkEnd w:id="9"/>
    </w:p>
    <w:p w14:paraId="6C588D8C" w14:textId="77777777" w:rsidR="00D0517A" w:rsidRDefault="00D0517A" w:rsidP="00D0517A">
      <w:pPr>
        <w:keepNext/>
        <w:bidi/>
        <w:ind w:firstLine="720"/>
        <w:jc w:val="center"/>
      </w:pPr>
      <w:r w:rsidRPr="00D0517A">
        <w:rPr>
          <w:rFonts w:ascii="Calibri" w:hAnsi="Calibri" w:cs="Calibri"/>
          <w:noProof/>
          <w:sz w:val="24"/>
          <w:szCs w:val="24"/>
          <w:rtl/>
        </w:rPr>
        <w:lastRenderedPageBreak/>
        <w:drawing>
          <wp:inline distT="0" distB="0" distL="0" distR="0" wp14:anchorId="38547408" wp14:editId="1AF436AB">
            <wp:extent cx="3368332" cy="830652"/>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8332" cy="830652"/>
                    </a:xfrm>
                    <a:prstGeom prst="rect">
                      <a:avLst/>
                    </a:prstGeom>
                  </pic:spPr>
                </pic:pic>
              </a:graphicData>
            </a:graphic>
          </wp:inline>
        </w:drawing>
      </w:r>
    </w:p>
    <w:p w14:paraId="63280F67" w14:textId="192411D6"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16</w:t>
      </w:r>
      <w:r>
        <w:rPr>
          <w:rtl/>
        </w:rPr>
        <w:fldChar w:fldCharType="end"/>
      </w:r>
      <w:r>
        <w:rPr>
          <w:rFonts w:hint="cs"/>
          <w:rtl/>
        </w:rPr>
        <w:t xml:space="preserve"> أمر استيراد بيانات أصول</w:t>
      </w:r>
    </w:p>
    <w:p w14:paraId="55F9C39C" w14:textId="712A80DA"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الثلاث</w:t>
      </w:r>
      <w:r w:rsidR="000A3957">
        <w:rPr>
          <w:rFonts w:ascii="Calibri" w:hAnsi="Calibri" w:cs="Calibri" w:hint="cs"/>
          <w:sz w:val="24"/>
          <w:szCs w:val="24"/>
          <w:rtl/>
        </w:rPr>
        <w:t xml:space="preserve"> (النموذج العام، نموذج العقارات، نموذج المركبات)</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t>أولاً:</w:t>
      </w:r>
      <w:r w:rsidR="009177CB">
        <w:rPr>
          <w:rFonts w:hint="cs"/>
          <w:rtl/>
        </w:rPr>
        <w:t xml:space="preserve"> </w:t>
      </w:r>
      <w:r w:rsidRPr="00EB3323">
        <w:rPr>
          <w:rFonts w:hint="cs"/>
          <w:rtl/>
        </w:rPr>
        <w:t>ال</w:t>
      </w:r>
      <w:r w:rsidR="004576D0" w:rsidRPr="00EB3323">
        <w:rPr>
          <w:rFonts w:hint="cs"/>
          <w:rtl/>
        </w:rPr>
        <w:t>نموذج العام:</w:t>
      </w:r>
    </w:p>
    <w:p w14:paraId="36E07B17" w14:textId="043386D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49529C">
        <w:rPr>
          <w:rFonts w:ascii="Calibri" w:hAnsi="Calibri" w:cs="Calibri" w:hint="cs"/>
          <w:sz w:val="24"/>
          <w:szCs w:val="24"/>
          <w:rtl/>
        </w:rPr>
        <w:t xml:space="preserve"> ويجب أن تكون القيم الثلاث موجودة في جداول المستويات الإدارية الثلاث (الدائرة، القسم، الوحدة) وأن تكون تبعيتها لبعضها بالترتيب،</w:t>
      </w:r>
      <w:r>
        <w:rPr>
          <w:rFonts w:ascii="Calibri" w:hAnsi="Calibri" w:cs="Calibri" w:hint="cs"/>
          <w:sz w:val="24"/>
          <w:szCs w:val="24"/>
          <w:rtl/>
        </w:rPr>
        <w:t xml:space="preserve"> لأن الأصل لا بد من معرفة تبعيته الإدارية عند إضافته</w:t>
      </w:r>
    </w:p>
    <w:p w14:paraId="24846EE3" w14:textId="41FA2FFA"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الفئات الرئيسية والفرعية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5C75EB02"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xml:space="preserve">، وهنا يجب الانتباه إلى أن إضافة الأصول عبر الاستيراد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p>
    <w:p w14:paraId="24DDBED5" w14:textId="0F341E3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p>
    <w:p w14:paraId="5D78A2BC" w14:textId="26D9F6F1"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p>
    <w:p w14:paraId="12E34B21" w14:textId="61050B9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يحتوي رقم يقبل فواصل عشرية ومن ثم اسم العملة كما هو مسجل في جدول العملات (مثلاً في الصورة الموضحة لدينا في جدول العملات نوع عملة دولار أمريكي ولذلك فإن هذه القيمة صحيحة) ويفصل فراغ بين الرقم واسم العملة.</w:t>
      </w:r>
    </w:p>
    <w:p w14:paraId="1999E796" w14:textId="4D7C526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5303759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3F1C215B"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ما أتلف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تم تحويله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بيع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الرصيد</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35386644" w14:textId="2B471367" w:rsidR="0097564E" w:rsidRDefault="0097564E" w:rsidP="0097564E">
      <w:pPr>
        <w:pStyle w:val="ListParagraph"/>
        <w:numPr>
          <w:ilvl w:val="0"/>
          <w:numId w:val="7"/>
        </w:numPr>
        <w:bidi/>
        <w:jc w:val="both"/>
        <w:rPr>
          <w:rFonts w:ascii="Calibri" w:hAnsi="Calibri" w:cs="Calibri"/>
          <w:sz w:val="24"/>
          <w:szCs w:val="24"/>
        </w:rPr>
      </w:pPr>
      <w:r>
        <w:rPr>
          <w:rFonts w:ascii="Calibri" w:hAnsi="Calibri" w:cs="Calibri" w:hint="cs"/>
          <w:sz w:val="24"/>
          <w:szCs w:val="24"/>
          <w:rtl/>
        </w:rPr>
        <w:t>بما أن النموذج لا يحوي معلومات الساحة لذلك فستأخذ قيمة افتراضية (</w:t>
      </w:r>
      <w:r w:rsidRPr="00F8284F">
        <w:rPr>
          <w:rFonts w:ascii="Calibri" w:hAnsi="Calibri" w:cs="Calibri" w:hint="cs"/>
          <w:b/>
          <w:bCs/>
          <w:sz w:val="24"/>
          <w:szCs w:val="24"/>
          <w:rtl/>
        </w:rPr>
        <w:t>لا يوجد</w:t>
      </w:r>
      <w:r>
        <w:rPr>
          <w:rFonts w:ascii="Calibri" w:hAnsi="Calibri" w:cs="Calibri" w:hint="cs"/>
          <w:sz w:val="24"/>
          <w:szCs w:val="24"/>
          <w:rtl/>
        </w:rPr>
        <w:t>).</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lastRenderedPageBreak/>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الشاصيه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77777777" w:rsidR="004576D0" w:rsidRDefault="004576D0" w:rsidP="004576D0">
      <w:pPr>
        <w:keepNext/>
        <w:bidi/>
        <w:ind w:firstLine="720"/>
        <w:jc w:val="both"/>
      </w:pPr>
      <w:r w:rsidRPr="004576D0">
        <w:rPr>
          <w:rFonts w:ascii="Calibri" w:hAnsi="Calibri" w:cs="Calibri"/>
          <w:noProof/>
          <w:sz w:val="24"/>
          <w:szCs w:val="24"/>
          <w:rtl/>
        </w:rPr>
        <w:drawing>
          <wp:inline distT="0" distB="0" distL="0" distR="0" wp14:anchorId="0108DB4B" wp14:editId="413E4DAB">
            <wp:extent cx="6271260" cy="20613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0549" cy="2064439"/>
                    </a:xfrm>
                    <a:prstGeom prst="rect">
                      <a:avLst/>
                    </a:prstGeom>
                  </pic:spPr>
                </pic:pic>
              </a:graphicData>
            </a:graphic>
          </wp:inline>
        </w:drawing>
      </w:r>
    </w:p>
    <w:p w14:paraId="61C09395" w14:textId="7D62CA3B" w:rsidR="004576D0" w:rsidRDefault="004576D0" w:rsidP="004576D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17</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31F40C47" w14:textId="77777777" w:rsidR="00B54C59" w:rsidRDefault="00B54C59" w:rsidP="00B54C59">
      <w:pPr>
        <w:keepNext/>
        <w:bidi/>
        <w:ind w:firstLine="720"/>
        <w:jc w:val="both"/>
      </w:pPr>
      <w:r w:rsidRPr="00B54C59">
        <w:rPr>
          <w:rFonts w:ascii="Calibri" w:hAnsi="Calibri" w:cs="Calibri"/>
          <w:noProof/>
          <w:sz w:val="24"/>
          <w:szCs w:val="24"/>
          <w:rtl/>
        </w:rPr>
        <w:drawing>
          <wp:inline distT="0" distB="0" distL="0" distR="0" wp14:anchorId="62C90300" wp14:editId="0D204E57">
            <wp:extent cx="6435378" cy="25527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7698" cy="2553620"/>
                    </a:xfrm>
                    <a:prstGeom prst="rect">
                      <a:avLst/>
                    </a:prstGeom>
                  </pic:spPr>
                </pic:pic>
              </a:graphicData>
            </a:graphic>
          </wp:inline>
        </w:drawing>
      </w:r>
    </w:p>
    <w:p w14:paraId="5CF8E2AC" w14:textId="5C000A35" w:rsidR="00B54C59" w:rsidRPr="00B54C59" w:rsidRDefault="00B54C59" w:rsidP="00B54C5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18</w:t>
      </w:r>
      <w:r>
        <w:rPr>
          <w:rtl/>
        </w:rPr>
        <w:fldChar w:fldCharType="end"/>
      </w:r>
      <w:r>
        <w:rPr>
          <w:rFonts w:hint="cs"/>
          <w:rtl/>
        </w:rPr>
        <w:t xml:space="preserve"> نموذج بيانات الأصول - العقارات</w:t>
      </w:r>
    </w:p>
    <w:p w14:paraId="294F7B6D" w14:textId="77777777" w:rsidR="00B54C59" w:rsidRDefault="00B54C59" w:rsidP="00B54C59">
      <w:pPr>
        <w:keepNext/>
        <w:bidi/>
        <w:jc w:val="both"/>
      </w:pPr>
      <w:r w:rsidRPr="00B54C59">
        <w:rPr>
          <w:rFonts w:ascii="Calibri" w:hAnsi="Calibri" w:cs="Calibri"/>
          <w:noProof/>
          <w:sz w:val="24"/>
          <w:szCs w:val="24"/>
          <w:rtl/>
        </w:rPr>
        <w:lastRenderedPageBreak/>
        <w:drawing>
          <wp:inline distT="0" distB="0" distL="0" distR="0" wp14:anchorId="064DD986" wp14:editId="47898BB9">
            <wp:extent cx="6858000" cy="2888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888615"/>
                    </a:xfrm>
                    <a:prstGeom prst="rect">
                      <a:avLst/>
                    </a:prstGeom>
                  </pic:spPr>
                </pic:pic>
              </a:graphicData>
            </a:graphic>
          </wp:inline>
        </w:drawing>
      </w:r>
    </w:p>
    <w:p w14:paraId="58CC038C" w14:textId="018B1C51" w:rsidR="00D0517A" w:rsidRDefault="00B54C59" w:rsidP="00B54C59">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19</w:t>
      </w:r>
      <w:r>
        <w:rPr>
          <w:rtl/>
        </w:rPr>
        <w:fldChar w:fldCharType="end"/>
      </w:r>
      <w:r>
        <w:rPr>
          <w:rFonts w:hint="cs"/>
          <w:rtl/>
        </w:rPr>
        <w:t xml:space="preserve"> نموذج بيانات الأصول - المركبات</w:t>
      </w:r>
    </w:p>
    <w:p w14:paraId="6DE2CDE7" w14:textId="5020A001"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15017505"/>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409" cy="3261427"/>
                    </a:xfrm>
                    <a:prstGeom prst="rect">
                      <a:avLst/>
                    </a:prstGeom>
                  </pic:spPr>
                </pic:pic>
              </a:graphicData>
            </a:graphic>
          </wp:inline>
        </w:drawing>
      </w:r>
    </w:p>
    <w:p w14:paraId="4E665941" w14:textId="12C3B7C0" w:rsidR="00901457" w:rsidRPr="00901457" w:rsidRDefault="00E8167F" w:rsidP="00E8167F">
      <w:pPr>
        <w:pStyle w:val="Caption"/>
        <w:bidi/>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20</w:t>
      </w:r>
      <w:r>
        <w:rPr>
          <w:rtl/>
        </w:rPr>
        <w:fldChar w:fldCharType="end"/>
      </w:r>
      <w:r>
        <w:rPr>
          <w:rFonts w:hint="cs"/>
          <w:rtl/>
        </w:rPr>
        <w:t xml:space="preserve"> نافذة تحديد المستوى الإداري الذي تتبع له الأصول</w:t>
      </w:r>
    </w:p>
    <w:p w14:paraId="7266928C" w14:textId="4F3F17DE" w:rsidR="009B732D" w:rsidRDefault="007928B2" w:rsidP="00E8167F">
      <w:pPr>
        <w:keepNext/>
        <w:bidi/>
        <w:ind w:firstLine="720"/>
        <w:jc w:val="center"/>
      </w:pPr>
      <w:r>
        <w:rPr>
          <w:noProof/>
        </w:rPr>
        <w:drawing>
          <wp:inline distT="0" distB="0" distL="0" distR="0" wp14:anchorId="6E633D3C" wp14:editId="3CF07A75">
            <wp:extent cx="6405880" cy="3645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41323" cy="3665591"/>
                    </a:xfrm>
                    <a:prstGeom prst="rect">
                      <a:avLst/>
                    </a:prstGeom>
                  </pic:spPr>
                </pic:pic>
              </a:graphicData>
            </a:graphic>
          </wp:inline>
        </w:drawing>
      </w:r>
    </w:p>
    <w:p w14:paraId="35BC0CE1" w14:textId="39A006BE"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21</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259" cy="2443537"/>
                    </a:xfrm>
                    <a:prstGeom prst="rect">
                      <a:avLst/>
                    </a:prstGeom>
                  </pic:spPr>
                </pic:pic>
              </a:graphicData>
            </a:graphic>
          </wp:inline>
        </w:drawing>
      </w:r>
    </w:p>
    <w:p w14:paraId="0409D4BC" w14:textId="541A35BE"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22</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5687" cy="2639553"/>
                    </a:xfrm>
                    <a:prstGeom prst="rect">
                      <a:avLst/>
                    </a:prstGeom>
                  </pic:spPr>
                </pic:pic>
              </a:graphicData>
            </a:graphic>
          </wp:inline>
        </w:drawing>
      </w:r>
    </w:p>
    <w:p w14:paraId="08E10144" w14:textId="2437FED4"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23</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8371" cy="1977747"/>
                    </a:xfrm>
                    <a:prstGeom prst="rect">
                      <a:avLst/>
                    </a:prstGeom>
                  </pic:spPr>
                </pic:pic>
              </a:graphicData>
            </a:graphic>
          </wp:inline>
        </w:drawing>
      </w:r>
    </w:p>
    <w:p w14:paraId="346A7671" w14:textId="05FCD98A"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24</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37EBBBFA"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p>
    <w:p w14:paraId="760667E1" w14:textId="77777777" w:rsidR="00E52D9C" w:rsidRDefault="00D11588" w:rsidP="00E52D9C">
      <w:pPr>
        <w:keepNext/>
        <w:bidi/>
        <w:ind w:firstLine="720"/>
        <w:jc w:val="center"/>
      </w:pPr>
      <w:r w:rsidRPr="00D11588">
        <w:rPr>
          <w:rFonts w:ascii="Calibri" w:hAnsi="Calibri" w:cs="Calibri"/>
          <w:noProof/>
          <w:sz w:val="24"/>
          <w:szCs w:val="24"/>
          <w:rtl/>
        </w:rPr>
        <w:drawing>
          <wp:inline distT="0" distB="0" distL="0" distR="0" wp14:anchorId="7D477F59" wp14:editId="0E22061E">
            <wp:extent cx="3249821" cy="4495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2852" cy="449999"/>
                    </a:xfrm>
                    <a:prstGeom prst="rect">
                      <a:avLst/>
                    </a:prstGeom>
                  </pic:spPr>
                </pic:pic>
              </a:graphicData>
            </a:graphic>
          </wp:inline>
        </w:drawing>
      </w:r>
    </w:p>
    <w:p w14:paraId="382FA2BE" w14:textId="78F2ECAA"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25</w:t>
      </w:r>
      <w:r>
        <w:rPr>
          <w:rtl/>
        </w:rPr>
        <w:fldChar w:fldCharType="end"/>
      </w:r>
      <w:r>
        <w:rPr>
          <w:rFonts w:hint="cs"/>
          <w:rtl/>
        </w:rPr>
        <w:t xml:space="preserve"> شريط أوامر إدارة الأصول</w:t>
      </w:r>
    </w:p>
    <w:p w14:paraId="024430D3" w14:textId="1A88168D" w:rsidR="00176C53" w:rsidRDefault="008F71BE" w:rsidP="008F71BE">
      <w:pPr>
        <w:bidi/>
        <w:ind w:firstLine="720"/>
        <w:jc w:val="both"/>
        <w:rPr>
          <w:rFonts w:ascii="Calibri" w:hAnsi="Calibri" w:cs="Calibri"/>
          <w:sz w:val="24"/>
          <w:szCs w:val="24"/>
          <w:rtl/>
        </w:rPr>
      </w:pPr>
      <w:r>
        <w:rPr>
          <w:rFonts w:ascii="Calibri" w:hAnsi="Calibri" w:cs="Calibri" w:hint="cs"/>
          <w:sz w:val="24"/>
          <w:szCs w:val="24"/>
          <w:rtl/>
        </w:rPr>
        <w:t>تصدير البيانات يتم بناء على وضع الجدول الحالي في حال وجود فرز حسب حقل معين أو وجود عوامل تصفية أو تجميع حسب حقل أو أكثر.</w:t>
      </w:r>
    </w:p>
    <w:p w14:paraId="71D5D7B7" w14:textId="66B5329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C2033D">
        <w:rPr>
          <w:rFonts w:ascii="Calibri" w:hAnsi="Calibri" w:cs="Calibri" w:hint="cs"/>
          <w:b/>
          <w:bCs/>
          <w:i/>
          <w:i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ثم اختيار الأمر الذي تريده</w:t>
      </w:r>
      <w:r w:rsidR="006556C6">
        <w:rPr>
          <w:rFonts w:ascii="Calibri" w:hAnsi="Calibri" w:cs="Calibri" w:hint="cs"/>
          <w:sz w:val="24"/>
          <w:szCs w:val="24"/>
          <w:rtl/>
        </w:rPr>
        <w:t>.</w:t>
      </w:r>
    </w:p>
    <w:p w14:paraId="50620925" w14:textId="7C9490AA"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6A7ED559" w14:textId="77777777" w:rsidR="004145CD" w:rsidRDefault="004145CD" w:rsidP="004145CD">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1" w:name="_Toc115017506"/>
      <w:r>
        <w:rPr>
          <w:rFonts w:hint="cs"/>
          <w:rtl/>
        </w:rPr>
        <w:t>إجراء جرد الأصول:</w:t>
      </w:r>
      <w:bookmarkEnd w:id="11"/>
    </w:p>
    <w:p w14:paraId="35A5136C" w14:textId="292F2646"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Pr>
          <w:rFonts w:ascii="Calibri" w:hAnsi="Calibri" w:cs="Calibri" w:hint="cs"/>
          <w:sz w:val="24"/>
          <w:szCs w:val="24"/>
          <w:rtl/>
        </w:rPr>
        <w:t>.</w:t>
      </w:r>
    </w:p>
    <w:p w14:paraId="05F8924C" w14:textId="77777777" w:rsidR="00535F4D" w:rsidRDefault="00535F4D" w:rsidP="00535F4D">
      <w:pPr>
        <w:keepNext/>
        <w:bidi/>
        <w:ind w:firstLine="720"/>
        <w:jc w:val="both"/>
      </w:pPr>
      <w:r w:rsidRPr="00535F4D">
        <w:rPr>
          <w:rFonts w:ascii="Calibri" w:hAnsi="Calibri" w:cs="Calibri"/>
          <w:noProof/>
          <w:sz w:val="24"/>
          <w:szCs w:val="24"/>
          <w:rtl/>
        </w:rPr>
        <w:lastRenderedPageBreak/>
        <w:drawing>
          <wp:inline distT="0" distB="0" distL="0" distR="0" wp14:anchorId="00BF5CDC" wp14:editId="57D5F6C7">
            <wp:extent cx="6446520" cy="40505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52717" cy="4054457"/>
                    </a:xfrm>
                    <a:prstGeom prst="rect">
                      <a:avLst/>
                    </a:prstGeom>
                  </pic:spPr>
                </pic:pic>
              </a:graphicData>
            </a:graphic>
          </wp:inline>
        </w:drawing>
      </w:r>
    </w:p>
    <w:p w14:paraId="215B3C7A" w14:textId="3D4BFCE9"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26</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5960" cy="2046299"/>
                    </a:xfrm>
                    <a:prstGeom prst="rect">
                      <a:avLst/>
                    </a:prstGeom>
                  </pic:spPr>
                </pic:pic>
              </a:graphicData>
            </a:graphic>
          </wp:inline>
        </w:drawing>
      </w:r>
    </w:p>
    <w:p w14:paraId="60969805" w14:textId="6FAE3479"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27</w:t>
      </w:r>
      <w:r>
        <w:rPr>
          <w:rtl/>
        </w:rPr>
        <w:fldChar w:fldCharType="end"/>
      </w:r>
      <w:r>
        <w:rPr>
          <w:rFonts w:hint="cs"/>
          <w:rtl/>
        </w:rPr>
        <w:t xml:space="preserve"> نماذج تصدير جرودات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77777777" w:rsidR="00CD2D58" w:rsidRDefault="00CD2D58" w:rsidP="00CD2D58">
      <w:pPr>
        <w:keepNext/>
        <w:bidi/>
        <w:ind w:firstLine="720"/>
        <w:jc w:val="both"/>
      </w:pPr>
      <w:r w:rsidRPr="00CD2D58">
        <w:rPr>
          <w:rFonts w:ascii="Calibri" w:hAnsi="Calibri" w:cs="Calibri"/>
          <w:noProof/>
          <w:sz w:val="24"/>
          <w:szCs w:val="24"/>
          <w:rtl/>
        </w:rPr>
        <w:lastRenderedPageBreak/>
        <w:drawing>
          <wp:inline distT="0" distB="0" distL="0" distR="0" wp14:anchorId="3C150527" wp14:editId="3A9EB426">
            <wp:extent cx="6507662" cy="17221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29932" cy="1728013"/>
                    </a:xfrm>
                    <a:prstGeom prst="rect">
                      <a:avLst/>
                    </a:prstGeom>
                  </pic:spPr>
                </pic:pic>
              </a:graphicData>
            </a:graphic>
          </wp:inline>
        </w:drawing>
      </w:r>
    </w:p>
    <w:p w14:paraId="01B2E39B" w14:textId="350EF990"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28</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2" w:name="_Toc115017507"/>
      <w:r>
        <w:rPr>
          <w:rFonts w:hint="cs"/>
          <w:rtl/>
        </w:rPr>
        <w:t>تعديل بيانات أصل موجود:</w:t>
      </w:r>
      <w:bookmarkEnd w:id="12"/>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1918" cy="3693390"/>
                    </a:xfrm>
                    <a:prstGeom prst="rect">
                      <a:avLst/>
                    </a:prstGeom>
                  </pic:spPr>
                </pic:pic>
              </a:graphicData>
            </a:graphic>
          </wp:inline>
        </w:drawing>
      </w:r>
    </w:p>
    <w:p w14:paraId="308A8815" w14:textId="7B107D4B"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29</w:t>
      </w:r>
      <w:r>
        <w:rPr>
          <w:rtl/>
        </w:rPr>
        <w:fldChar w:fldCharType="end"/>
      </w:r>
      <w:r>
        <w:rPr>
          <w:rFonts w:hint="cs"/>
          <w:rtl/>
        </w:rPr>
        <w:t xml:space="preserve"> نافذة تعديل أصل موجود</w:t>
      </w:r>
    </w:p>
    <w:p w14:paraId="523826B1" w14:textId="7F3B2B1D"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يمكن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3" w:name="_Toc115017508"/>
      <w:r>
        <w:rPr>
          <w:rFonts w:hint="cs"/>
          <w:rtl/>
        </w:rPr>
        <w:t>حذف أصل:</w:t>
      </w:r>
      <w:bookmarkEnd w:id="13"/>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lastRenderedPageBreak/>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217" cy="2658936"/>
                    </a:xfrm>
                    <a:prstGeom prst="rect">
                      <a:avLst/>
                    </a:prstGeom>
                  </pic:spPr>
                </pic:pic>
              </a:graphicData>
            </a:graphic>
          </wp:inline>
        </w:drawing>
      </w:r>
    </w:p>
    <w:p w14:paraId="007793EA" w14:textId="75C3F1D6"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30</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4" w:name="_Toc115017509"/>
      <w:r>
        <w:rPr>
          <w:rFonts w:hint="cs"/>
          <w:rtl/>
        </w:rPr>
        <w:t>نقل أصل:</w:t>
      </w:r>
      <w:bookmarkEnd w:id="14"/>
    </w:p>
    <w:p w14:paraId="72330704" w14:textId="0AEFFB56"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يتم من خلال هذه النافذة تغيير 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7777777" w:rsidR="00F03FA1" w:rsidRDefault="00F03FA1" w:rsidP="00F03FA1">
      <w:pPr>
        <w:keepNext/>
        <w:bidi/>
        <w:jc w:val="both"/>
      </w:pPr>
      <w:r w:rsidRPr="00F03FA1">
        <w:rPr>
          <w:rFonts w:ascii="Calibri" w:hAnsi="Calibri" w:cs="Calibri"/>
          <w:noProof/>
          <w:sz w:val="24"/>
          <w:szCs w:val="24"/>
          <w:rtl/>
        </w:rPr>
        <w:lastRenderedPageBreak/>
        <w:drawing>
          <wp:inline distT="0" distB="0" distL="0" distR="0" wp14:anchorId="13C1DC14" wp14:editId="0C601E6C">
            <wp:extent cx="6858000" cy="4218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218305"/>
                    </a:xfrm>
                    <a:prstGeom prst="rect">
                      <a:avLst/>
                    </a:prstGeom>
                  </pic:spPr>
                </pic:pic>
              </a:graphicData>
            </a:graphic>
          </wp:inline>
        </w:drawing>
      </w:r>
    </w:p>
    <w:p w14:paraId="48DB4A1F" w14:textId="3176CD68"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31</w:t>
      </w:r>
      <w:r>
        <w:rPr>
          <w:rtl/>
        </w:rPr>
        <w:fldChar w:fldCharType="end"/>
      </w:r>
      <w:r>
        <w:rPr>
          <w:rFonts w:hint="cs"/>
          <w:rtl/>
        </w:rPr>
        <w:t xml:space="preserve"> نافذة نقل أصل</w:t>
      </w:r>
    </w:p>
    <w:p w14:paraId="27D61C38" w14:textId="13219E9F"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ولاحظ أيضاً أنه في المثال الموضح تم نقل الأصل إلى دائرة وقسم ووحدة وساحة وصاحب عهدة مختلفين، ولذلك 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5" w:name="_Toc115017510"/>
      <w:r>
        <w:rPr>
          <w:rFonts w:hint="cs"/>
          <w:rtl/>
        </w:rPr>
        <w:t>تصريف أصل:</w:t>
      </w:r>
      <w:bookmarkEnd w:id="15"/>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78A1CDA8" w14:textId="5927BBF2" w:rsidR="005274EA" w:rsidRDefault="005274EA" w:rsidP="005274EA">
      <w:pPr>
        <w:bidi/>
        <w:ind w:firstLine="720"/>
        <w:jc w:val="both"/>
        <w:rPr>
          <w:rFonts w:ascii="Calibri" w:hAnsi="Calibri" w:cs="Calibri"/>
          <w:sz w:val="24"/>
          <w:szCs w:val="24"/>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646229D3" w14:textId="3AD93F52" w:rsidR="003D5C86" w:rsidRDefault="003D5C86" w:rsidP="003D5C86">
      <w:pPr>
        <w:bidi/>
        <w:ind w:firstLine="720"/>
        <w:jc w:val="both"/>
        <w:rPr>
          <w:rFonts w:ascii="Calibri" w:hAnsi="Calibri" w:cs="Calibri"/>
          <w:sz w:val="24"/>
          <w:szCs w:val="24"/>
          <w:rtl/>
        </w:rPr>
      </w:pPr>
      <w:r>
        <w:rPr>
          <w:noProof/>
        </w:rPr>
        <w:lastRenderedPageBreak/>
        <w:drawing>
          <wp:inline distT="0" distB="0" distL="0" distR="0" wp14:anchorId="23E8CA70" wp14:editId="34AAE775">
            <wp:extent cx="6389210" cy="4154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1271" cy="4155510"/>
                    </a:xfrm>
                    <a:prstGeom prst="rect">
                      <a:avLst/>
                    </a:prstGeom>
                  </pic:spPr>
                </pic:pic>
              </a:graphicData>
            </a:graphic>
          </wp:inline>
        </w:drawing>
      </w:r>
    </w:p>
    <w:p w14:paraId="3B5F12D8" w14:textId="77777777" w:rsidR="00F9461E" w:rsidRDefault="00F9461E" w:rsidP="00F9461E">
      <w:pPr>
        <w:bidi/>
        <w:ind w:firstLine="720"/>
        <w:jc w:val="both"/>
        <w:rPr>
          <w:rFonts w:ascii="Calibri" w:hAnsi="Calibri" w:cs="Calibri"/>
          <w:sz w:val="24"/>
          <w:szCs w:val="24"/>
          <w:rtl/>
        </w:rPr>
      </w:pPr>
    </w:p>
    <w:p w14:paraId="2BC5DE17" w14:textId="0D72B46A" w:rsidR="00AC0A83" w:rsidRDefault="00AC0A83" w:rsidP="005A7B91">
      <w:pPr>
        <w:pStyle w:val="Heading3"/>
        <w:rPr>
          <w:rtl/>
        </w:rPr>
      </w:pPr>
      <w:bookmarkStart w:id="16" w:name="_Toc115017511"/>
      <w:r>
        <w:rPr>
          <w:rFonts w:hint="cs"/>
          <w:rtl/>
        </w:rPr>
        <w:t>إدارة سجلات نقل وتصريف الأصول:</w:t>
      </w:r>
      <w:bookmarkEnd w:id="16"/>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7" w:name="_Toc115017512"/>
      <w:r>
        <w:rPr>
          <w:rFonts w:hint="cs"/>
          <w:rtl/>
        </w:rPr>
        <w:t>تقارير الأصول:</w:t>
      </w:r>
      <w:bookmarkEnd w:id="17"/>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77777777" w:rsidR="00C2576C" w:rsidRDefault="00C2576C" w:rsidP="00C2576C">
      <w:pPr>
        <w:keepNext/>
        <w:bidi/>
        <w:ind w:firstLine="720"/>
        <w:jc w:val="both"/>
      </w:pPr>
      <w:r>
        <w:rPr>
          <w:noProof/>
        </w:rPr>
        <w:lastRenderedPageBreak/>
        <w:drawing>
          <wp:inline distT="0" distB="0" distL="0" distR="0" wp14:anchorId="13855A66" wp14:editId="01B41A0B">
            <wp:extent cx="6261446" cy="3359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6654" cy="3361944"/>
                    </a:xfrm>
                    <a:prstGeom prst="rect">
                      <a:avLst/>
                    </a:prstGeom>
                  </pic:spPr>
                </pic:pic>
              </a:graphicData>
            </a:graphic>
          </wp:inline>
        </w:drawing>
      </w:r>
    </w:p>
    <w:p w14:paraId="611F8246" w14:textId="70C2492C"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32</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18" w:name="_Toc115017513"/>
      <w:r>
        <w:rPr>
          <w:rFonts w:hint="cs"/>
          <w:rtl/>
        </w:rPr>
        <w:t>إحصائيات الأصول:</w:t>
      </w:r>
      <w:bookmarkEnd w:id="18"/>
    </w:p>
    <w:p w14:paraId="68362776" w14:textId="711B17B9"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تواريخ إضافة الأصول)</w:t>
      </w:r>
    </w:p>
    <w:p w14:paraId="643D9D1B" w14:textId="6E4BB1BC" w:rsidR="00EB0662" w:rsidRDefault="008C276C" w:rsidP="00EB0662">
      <w:pPr>
        <w:keepNext/>
        <w:bidi/>
        <w:ind w:firstLine="720"/>
        <w:jc w:val="both"/>
      </w:pPr>
      <w:r>
        <w:rPr>
          <w:noProof/>
        </w:rPr>
        <w:lastRenderedPageBreak/>
        <w:drawing>
          <wp:inline distT="0" distB="0" distL="0" distR="0" wp14:anchorId="68EE70F5" wp14:editId="1FD5DB75">
            <wp:extent cx="6144643" cy="399288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7024" cy="3994427"/>
                    </a:xfrm>
                    <a:prstGeom prst="rect">
                      <a:avLst/>
                    </a:prstGeom>
                  </pic:spPr>
                </pic:pic>
              </a:graphicData>
            </a:graphic>
          </wp:inline>
        </w:drawing>
      </w:r>
    </w:p>
    <w:p w14:paraId="376A007B" w14:textId="440269A4"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33</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19" w:name="_Toc115017514"/>
      <w:r>
        <w:rPr>
          <w:rFonts w:hint="cs"/>
          <w:rtl/>
        </w:rPr>
        <w:lastRenderedPageBreak/>
        <w:t xml:space="preserve">2-2- </w:t>
      </w:r>
      <w:r w:rsidR="0011406D">
        <w:rPr>
          <w:rFonts w:hint="cs"/>
          <w:rtl/>
        </w:rPr>
        <w:t>صفحة المالية:</w:t>
      </w:r>
      <w:bookmarkEnd w:id="19"/>
    </w:p>
    <w:p w14:paraId="7FDDB228" w14:textId="469C3BB2"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582633">
        <w:rPr>
          <w:rFonts w:ascii="Calibri" w:hAnsi="Calibri" w:cs="Calibri" w:hint="cs"/>
          <w:sz w:val="24"/>
          <w:szCs w:val="24"/>
          <w:rtl/>
        </w:rPr>
        <w:t>أربعة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p>
    <w:p w14:paraId="6A367360" w14:textId="08D301DA" w:rsidR="0011406D" w:rsidRDefault="00582633" w:rsidP="0011406D">
      <w:pPr>
        <w:keepNext/>
        <w:bidi/>
        <w:ind w:firstLine="720"/>
        <w:jc w:val="both"/>
      </w:pPr>
      <w:r>
        <w:rPr>
          <w:noProof/>
        </w:rPr>
        <w:drawing>
          <wp:inline distT="0" distB="0" distL="0" distR="0" wp14:anchorId="21FAAAF7" wp14:editId="6DF3AAA1">
            <wp:extent cx="6343988" cy="3573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0740" cy="3577584"/>
                    </a:xfrm>
                    <a:prstGeom prst="rect">
                      <a:avLst/>
                    </a:prstGeom>
                  </pic:spPr>
                </pic:pic>
              </a:graphicData>
            </a:graphic>
          </wp:inline>
        </w:drawing>
      </w:r>
    </w:p>
    <w:p w14:paraId="28C4D7F6" w14:textId="2A3533BA"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34</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78885EAC" w:rsidR="00C2576C" w:rsidRDefault="00F16B2F" w:rsidP="00753418">
      <w:pPr>
        <w:pStyle w:val="Heading3"/>
        <w:rPr>
          <w:rtl/>
        </w:rPr>
      </w:pPr>
      <w:bookmarkStart w:id="20" w:name="_Toc115017515"/>
      <w:r>
        <w:rPr>
          <w:rFonts w:hint="cs"/>
          <w:rtl/>
        </w:rPr>
        <w:t>إضافة سجل مالي جديد:</w:t>
      </w:r>
      <w:bookmarkEnd w:id="20"/>
    </w:p>
    <w:p w14:paraId="22A4F0F6" w14:textId="1038D1A3"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(صادر - وارد - صادر ووارد) مع تسجيل كامل معلومات الحركة المالية (المعلومات الإدارية، البند المالي، التواريخ، المبلغ المالي والعملة، ملاحظات وتفاصيل وصفية، إلخ...)</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01533E7D" w:rsidR="002B3443" w:rsidRDefault="002B3443" w:rsidP="002B3443">
      <w:pPr>
        <w:bidi/>
        <w:ind w:firstLine="720"/>
        <w:jc w:val="both"/>
        <w:rPr>
          <w:rFonts w:ascii="Calibri" w:hAnsi="Calibri" w:cs="Calibri"/>
          <w:sz w:val="24"/>
          <w:szCs w:val="24"/>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18289C6C" w14:textId="77777777" w:rsidR="00C9142C" w:rsidRDefault="00C9142C" w:rsidP="00C9142C">
      <w:pPr>
        <w:keepNext/>
        <w:bidi/>
        <w:ind w:firstLine="720"/>
        <w:jc w:val="both"/>
      </w:pPr>
      <w:r>
        <w:rPr>
          <w:noProof/>
        </w:rPr>
        <w:lastRenderedPageBreak/>
        <w:drawing>
          <wp:inline distT="0" distB="0" distL="0" distR="0" wp14:anchorId="6F9C8B22" wp14:editId="4C119C78">
            <wp:extent cx="6321439" cy="36957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9817" cy="3700598"/>
                    </a:xfrm>
                    <a:prstGeom prst="rect">
                      <a:avLst/>
                    </a:prstGeom>
                  </pic:spPr>
                </pic:pic>
              </a:graphicData>
            </a:graphic>
          </wp:inline>
        </w:drawing>
      </w:r>
    </w:p>
    <w:p w14:paraId="2CCF2B38" w14:textId="7BC55ADE"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35</w:t>
      </w:r>
      <w:r>
        <w:rPr>
          <w:rtl/>
        </w:rPr>
        <w:fldChar w:fldCharType="end"/>
      </w:r>
      <w:r>
        <w:rPr>
          <w:rFonts w:hint="cs"/>
          <w:rtl/>
        </w:rPr>
        <w:t xml:space="preserve"> نافذة إضافة سجل مالي جديد</w:t>
      </w:r>
    </w:p>
    <w:p w14:paraId="5FA198BC" w14:textId="297B7233" w:rsidR="005D1BBA" w:rsidRDefault="005D1BBA" w:rsidP="005D1BBA">
      <w:pPr>
        <w:bidi/>
        <w:ind w:firstLine="720"/>
        <w:jc w:val="both"/>
        <w:rPr>
          <w:rFonts w:ascii="Calibri" w:hAnsi="Calibri" w:cs="Calibri"/>
          <w:sz w:val="24"/>
          <w:szCs w:val="24"/>
        </w:rPr>
      </w:pPr>
    </w:p>
    <w:p w14:paraId="7FD8E870" w14:textId="73A4B32A" w:rsidR="00382240" w:rsidRDefault="00382240" w:rsidP="00382240">
      <w:pPr>
        <w:pStyle w:val="Heading3"/>
        <w:rPr>
          <w:rtl/>
        </w:rPr>
      </w:pPr>
      <w:bookmarkStart w:id="21" w:name="_Toc115017516"/>
      <w:r>
        <w:rPr>
          <w:rFonts w:hint="cs"/>
          <w:rtl/>
        </w:rPr>
        <w:t>استيراد سجلات مالية:</w:t>
      </w:r>
      <w:bookmarkEnd w:id="21"/>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77777777" w:rsidR="006E76BE" w:rsidRDefault="006E76BE" w:rsidP="006E76BE">
      <w:pPr>
        <w:keepNext/>
        <w:bidi/>
        <w:ind w:firstLine="720"/>
        <w:jc w:val="both"/>
      </w:pPr>
      <w:r w:rsidRPr="00000C1D">
        <w:rPr>
          <w:rFonts w:ascii="Calibri" w:hAnsi="Calibri" w:cs="Calibri"/>
          <w:noProof/>
          <w:sz w:val="24"/>
          <w:szCs w:val="24"/>
          <w:rtl/>
        </w:rPr>
        <w:drawing>
          <wp:inline distT="0" distB="0" distL="0" distR="0" wp14:anchorId="457D3F89" wp14:editId="70FB4D13">
            <wp:extent cx="6410915" cy="252222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16024" cy="2524230"/>
                    </a:xfrm>
                    <a:prstGeom prst="rect">
                      <a:avLst/>
                    </a:prstGeom>
                  </pic:spPr>
                </pic:pic>
              </a:graphicData>
            </a:graphic>
          </wp:inline>
        </w:drawing>
      </w:r>
    </w:p>
    <w:p w14:paraId="4E8C42FC" w14:textId="12D2429E" w:rsidR="00382240" w:rsidRDefault="006E76BE" w:rsidP="006E76BE">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36</w:t>
      </w:r>
      <w:r>
        <w:rPr>
          <w:rtl/>
        </w:rPr>
        <w:fldChar w:fldCharType="end"/>
      </w:r>
      <w:r>
        <w:rPr>
          <w:rFonts w:hint="cs"/>
          <w:rtl/>
        </w:rPr>
        <w:t xml:space="preserve"> نموذج استيراد السجلات المالية</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612ACE59"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lastRenderedPageBreak/>
        <w:t xml:space="preserve">يجب اختيار </w:t>
      </w:r>
      <w:r w:rsidRPr="005931B2">
        <w:rPr>
          <w:rFonts w:ascii="Calibri" w:hAnsi="Calibri" w:cs="Calibri" w:hint="cs"/>
          <w:b/>
          <w:bCs/>
          <w:color w:val="BF8F00" w:themeColor="accent4" w:themeShade="BF"/>
          <w:sz w:val="24"/>
          <w:szCs w:val="24"/>
          <w:u w:val="single"/>
          <w:rtl/>
        </w:rPr>
        <w:t>الدائرة والقسم والوحدة</w:t>
      </w:r>
      <w:r w:rsidRPr="005931B2">
        <w:rPr>
          <w:rFonts w:ascii="Calibri" w:hAnsi="Calibri" w:cs="Calibri" w:hint="cs"/>
          <w:color w:val="BF8F00" w:themeColor="accent4" w:themeShade="BF"/>
          <w:sz w:val="24"/>
          <w:szCs w:val="24"/>
          <w:rtl/>
        </w:rPr>
        <w:t xml:space="preserve"> </w:t>
      </w:r>
      <w:r w:rsidRPr="005931B2">
        <w:rPr>
          <w:rFonts w:ascii="Calibri" w:hAnsi="Calibri" w:cs="Calibri" w:hint="cs"/>
          <w:sz w:val="24"/>
          <w:szCs w:val="24"/>
          <w:rtl/>
        </w:rPr>
        <w:t>وعدم تركها فارغة، ويجب أن تكون القيم الثلاث موجودة في جداول المستويات الإدارية الثلاث (الدائرة، القسم، الوحدة) وأن تكون تبعيتها لبعضها بالترتيب، لأن السجل المالي لا بد من معرفة تبعيته الإدارية عند إضافته</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6E93BE77"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77777777" w:rsidR="00410876" w:rsidRPr="00410876" w:rsidRDefault="00410876" w:rsidP="00410876">
      <w:pPr>
        <w:bidi/>
        <w:ind w:firstLine="720"/>
        <w:jc w:val="both"/>
        <w:rPr>
          <w:rFonts w:ascii="Calibri" w:hAnsi="Calibri" w:cs="Calibri"/>
          <w:sz w:val="24"/>
          <w:szCs w:val="24"/>
          <w:rtl/>
        </w:rPr>
      </w:pPr>
    </w:p>
    <w:p w14:paraId="1D0256B7" w14:textId="1ABFA72C" w:rsidR="00C2576C" w:rsidRDefault="00C3130F" w:rsidP="00E60A14">
      <w:pPr>
        <w:pStyle w:val="Heading3"/>
        <w:rPr>
          <w:rtl/>
        </w:rPr>
      </w:pPr>
      <w:bookmarkStart w:id="22" w:name="_Toc115017517"/>
      <w:r>
        <w:rPr>
          <w:rFonts w:hint="cs"/>
          <w:rtl/>
        </w:rPr>
        <w:t>إدارة السجلات المالية:</w:t>
      </w:r>
      <w:bookmarkEnd w:id="22"/>
    </w:p>
    <w:p w14:paraId="457D0273" w14:textId="489988F3"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p>
    <w:p w14:paraId="4EC3D49B" w14:textId="4485DD78" w:rsidR="00C3130F" w:rsidRDefault="00BB2107" w:rsidP="00C3130F">
      <w:pPr>
        <w:keepNext/>
        <w:bidi/>
        <w:ind w:firstLine="720"/>
        <w:jc w:val="both"/>
      </w:pPr>
      <w:r>
        <w:rPr>
          <w:noProof/>
        </w:rPr>
        <w:drawing>
          <wp:inline distT="0" distB="0" distL="0" distR="0" wp14:anchorId="5E8E289F" wp14:editId="34ED5129">
            <wp:extent cx="6454526" cy="390080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59347" cy="3903719"/>
                    </a:xfrm>
                    <a:prstGeom prst="rect">
                      <a:avLst/>
                    </a:prstGeom>
                  </pic:spPr>
                </pic:pic>
              </a:graphicData>
            </a:graphic>
          </wp:inline>
        </w:drawing>
      </w:r>
    </w:p>
    <w:p w14:paraId="296FD58F" w14:textId="71D3DA5C"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37</w:t>
      </w:r>
      <w:r>
        <w:rPr>
          <w:rtl/>
        </w:rPr>
        <w:fldChar w:fldCharType="end"/>
      </w:r>
      <w:r>
        <w:rPr>
          <w:rFonts w:hint="cs"/>
          <w:rtl/>
        </w:rPr>
        <w:t xml:space="preserve"> نافذة إدارة السجلات المالية</w:t>
      </w:r>
    </w:p>
    <w:p w14:paraId="56B01AE6" w14:textId="77777777" w:rsidR="001938BC" w:rsidRDefault="001938BC" w:rsidP="001938BC">
      <w:pPr>
        <w:bidi/>
        <w:ind w:firstLine="720"/>
        <w:jc w:val="both"/>
        <w:rPr>
          <w:rFonts w:ascii="Calibri" w:hAnsi="Calibri" w:cs="Calibri"/>
          <w:sz w:val="24"/>
          <w:szCs w:val="24"/>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 بالإضافة إلى وجود حقل إجمالي في أسفل الجدول لحساب إجمالي المبالغ المالية الواردة والصادرة للسجلات الظاهرة حالياً.</w:t>
      </w:r>
    </w:p>
    <w:p w14:paraId="647424AE" w14:textId="77777777" w:rsidR="001938B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56736" cy="3902141"/>
                    </a:xfrm>
                    <a:prstGeom prst="rect">
                      <a:avLst/>
                    </a:prstGeom>
                  </pic:spPr>
                </pic:pic>
              </a:graphicData>
            </a:graphic>
          </wp:inline>
        </w:drawing>
      </w:r>
    </w:p>
    <w:p w14:paraId="0E4CC0AF" w14:textId="6C2BA16B"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38</w:t>
      </w:r>
      <w:r>
        <w:rPr>
          <w:rtl/>
        </w:rPr>
        <w:fldChar w:fldCharType="end"/>
      </w:r>
      <w:r>
        <w:rPr>
          <w:rFonts w:hint="cs"/>
          <w:rtl/>
        </w:rPr>
        <w:t xml:space="preserve"> نافذة إدارة السجلات المالية بعد التجميع والفلترة</w:t>
      </w:r>
    </w:p>
    <w:p w14:paraId="21568340" w14:textId="3A51158A"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53B42AEB" w14:textId="77777777" w:rsidR="005D1BBA" w:rsidRDefault="005D1BBA" w:rsidP="005D1BBA">
      <w:pPr>
        <w:bidi/>
        <w:ind w:firstLine="720"/>
        <w:jc w:val="both"/>
        <w:rPr>
          <w:rFonts w:ascii="Calibri" w:hAnsi="Calibri" w:cs="Calibri"/>
          <w:sz w:val="24"/>
          <w:szCs w:val="24"/>
        </w:rPr>
      </w:pPr>
    </w:p>
    <w:p w14:paraId="0F1FD1DA" w14:textId="4D1E1B6A" w:rsidR="00AF7CE9" w:rsidRDefault="0077635B" w:rsidP="00901321">
      <w:pPr>
        <w:pStyle w:val="Heading3"/>
        <w:rPr>
          <w:rtl/>
        </w:rPr>
      </w:pPr>
      <w:bookmarkStart w:id="23" w:name="_Toc115017518"/>
      <w:r>
        <w:rPr>
          <w:rFonts w:hint="cs"/>
          <w:rtl/>
        </w:rPr>
        <w:t>إصدار تقارير مالية:</w:t>
      </w:r>
      <w:bookmarkEnd w:id="23"/>
    </w:p>
    <w:p w14:paraId="170E8A13" w14:textId="3BB81B1D"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p>
    <w:p w14:paraId="2EBA83CA" w14:textId="77777777" w:rsidR="0077635B" w:rsidRDefault="0077635B" w:rsidP="0077635B">
      <w:pPr>
        <w:keepNext/>
        <w:bidi/>
        <w:ind w:firstLine="720"/>
        <w:jc w:val="both"/>
      </w:pPr>
      <w:r>
        <w:rPr>
          <w:noProof/>
        </w:rPr>
        <w:lastRenderedPageBreak/>
        <w:drawing>
          <wp:inline distT="0" distB="0" distL="0" distR="0" wp14:anchorId="269F468F" wp14:editId="4B11821D">
            <wp:extent cx="6431280" cy="376229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36494" cy="3765349"/>
                    </a:xfrm>
                    <a:prstGeom prst="rect">
                      <a:avLst/>
                    </a:prstGeom>
                  </pic:spPr>
                </pic:pic>
              </a:graphicData>
            </a:graphic>
          </wp:inline>
        </w:drawing>
      </w:r>
    </w:p>
    <w:p w14:paraId="20F50B91" w14:textId="38DF7CDA"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39</w:t>
      </w:r>
      <w:r>
        <w:rPr>
          <w:rtl/>
        </w:rPr>
        <w:fldChar w:fldCharType="end"/>
      </w:r>
      <w:r>
        <w:rPr>
          <w:rFonts w:hint="cs"/>
          <w:rtl/>
        </w:rPr>
        <w:t xml:space="preserve"> نافذة إصدار تقارير مالية</w:t>
      </w:r>
    </w:p>
    <w:p w14:paraId="588E09CC" w14:textId="6CA0FD05" w:rsidR="0077635B" w:rsidRDefault="0077635B" w:rsidP="0077635B">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 من الشهر السابق لنتائج البحث</w:t>
      </w:r>
      <w:r w:rsidR="00F92620">
        <w:rPr>
          <w:rFonts w:ascii="Calibri" w:hAnsi="Calibri" w:cs="Calibri" w:hint="cs"/>
          <w:sz w:val="24"/>
          <w:szCs w:val="24"/>
          <w:rtl/>
        </w:rPr>
        <w:t xml:space="preserve"> (المدور للشهر الحالي هو إجمالي الوارد من الشهر السابق ناقصاً منه إجمالي الصادر من الشهر السابق)</w:t>
      </w:r>
      <w:r>
        <w:rPr>
          <w:rFonts w:ascii="Calibri" w:hAnsi="Calibri" w:cs="Calibri" w:hint="cs"/>
          <w:sz w:val="24"/>
          <w:szCs w:val="24"/>
          <w:rtl/>
        </w:rPr>
        <w:t>، مثلاً في الصورة المرفقة يظهر إجمالي الصادر والوارد والمدور للسجلات المالية التي تتبع لدائرة الأنظمة والتي تم إضافتها ما بين تاريخي 06-02-2022 و 21-09-2022 (عدد نتائج البحث 2).</w:t>
      </w:r>
    </w:p>
    <w:p w14:paraId="3555ABE8" w14:textId="77777777" w:rsidR="00000C1D" w:rsidRDefault="00EA02D7" w:rsidP="00EA02D7">
      <w:pPr>
        <w:bidi/>
        <w:ind w:firstLine="720"/>
        <w:jc w:val="both"/>
        <w:rPr>
          <w:rFonts w:ascii="Calibri" w:hAnsi="Calibri" w:cs="Calibri"/>
          <w:sz w:val="24"/>
          <w:szCs w:val="24"/>
          <w:rtl/>
        </w:rPr>
      </w:pPr>
      <w:r>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64FA0A18" w14:textId="33688D24" w:rsidR="00000C1D" w:rsidRDefault="00000C1D" w:rsidP="00000C1D">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 كما هو موضح في الصورة أدناه.</w:t>
      </w:r>
    </w:p>
    <w:p w14:paraId="4C7E0E6B" w14:textId="77777777" w:rsidR="00000C1D" w:rsidRDefault="00000C1D" w:rsidP="00000C1D">
      <w:pPr>
        <w:keepNext/>
        <w:bidi/>
        <w:ind w:firstLine="720"/>
        <w:jc w:val="both"/>
      </w:pPr>
      <w:r w:rsidRPr="00000C1D">
        <w:rPr>
          <w:rFonts w:ascii="Calibri" w:hAnsi="Calibri" w:cs="Calibri"/>
          <w:noProof/>
          <w:sz w:val="24"/>
          <w:szCs w:val="24"/>
          <w:rtl/>
        </w:rPr>
        <w:drawing>
          <wp:inline distT="0" distB="0" distL="0" distR="0" wp14:anchorId="7121127F" wp14:editId="49515CFA">
            <wp:extent cx="6410915" cy="25222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16024" cy="2524230"/>
                    </a:xfrm>
                    <a:prstGeom prst="rect">
                      <a:avLst/>
                    </a:prstGeom>
                  </pic:spPr>
                </pic:pic>
              </a:graphicData>
            </a:graphic>
          </wp:inline>
        </w:drawing>
      </w:r>
    </w:p>
    <w:p w14:paraId="1AFBE9F4" w14:textId="27380E74" w:rsidR="00000C1D" w:rsidRDefault="00000C1D" w:rsidP="00C01113">
      <w:pPr>
        <w:pStyle w:val="Caption"/>
        <w:bidi/>
        <w:jc w:val="both"/>
      </w:pPr>
      <w:r>
        <w:t xml:space="preserve">Figure </w:t>
      </w:r>
      <w:fldSimple w:instr=" SEQ Figure \* ARABIC ">
        <w:r w:rsidR="00EA021D">
          <w:rPr>
            <w:noProof/>
          </w:rPr>
          <w:t>40</w:t>
        </w:r>
      </w:fldSimple>
      <w:r>
        <w:rPr>
          <w:rFonts w:hint="cs"/>
          <w:rtl/>
        </w:rPr>
        <w:t xml:space="preserve"> نموذج تصدير التقارير المالية</w:t>
      </w:r>
    </w:p>
    <w:p w14:paraId="41B7A282" w14:textId="605563FF" w:rsidR="00EA02D7" w:rsidRDefault="00EA02D7" w:rsidP="00561763">
      <w:pPr>
        <w:pStyle w:val="Heading2"/>
        <w:rPr>
          <w:rtl/>
        </w:rPr>
      </w:pPr>
      <w:r>
        <w:rPr>
          <w:rFonts w:hint="cs"/>
          <w:rtl/>
        </w:rPr>
        <w:lastRenderedPageBreak/>
        <w:t xml:space="preserve"> </w:t>
      </w:r>
      <w:bookmarkStart w:id="24" w:name="_Toc115017519"/>
      <w:r w:rsidR="00561763">
        <w:rPr>
          <w:rFonts w:hint="cs"/>
          <w:rtl/>
        </w:rPr>
        <w:t xml:space="preserve">2-3- </w:t>
      </w:r>
      <w:r w:rsidR="00886E96">
        <w:rPr>
          <w:rFonts w:hint="cs"/>
          <w:rtl/>
        </w:rPr>
        <w:t>صفحة الجداول المساعدة:</w:t>
      </w:r>
      <w:bookmarkEnd w:id="24"/>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36497" cy="3682227"/>
                    </a:xfrm>
                    <a:prstGeom prst="rect">
                      <a:avLst/>
                    </a:prstGeom>
                  </pic:spPr>
                </pic:pic>
              </a:graphicData>
            </a:graphic>
          </wp:inline>
        </w:drawing>
      </w:r>
    </w:p>
    <w:p w14:paraId="08A3DCDE" w14:textId="2FD2E087"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41</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9732" cy="3674806"/>
                    </a:xfrm>
                    <a:prstGeom prst="rect">
                      <a:avLst/>
                    </a:prstGeom>
                  </pic:spPr>
                </pic:pic>
              </a:graphicData>
            </a:graphic>
          </wp:inline>
        </w:drawing>
      </w:r>
    </w:p>
    <w:p w14:paraId="0CD4F9BD" w14:textId="289320EB"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42</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7396" cy="4116322"/>
                    </a:xfrm>
                    <a:prstGeom prst="rect">
                      <a:avLst/>
                    </a:prstGeom>
                  </pic:spPr>
                </pic:pic>
              </a:graphicData>
            </a:graphic>
          </wp:inline>
        </w:drawing>
      </w:r>
    </w:p>
    <w:p w14:paraId="64B290C3" w14:textId="69494965"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43</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11189" cy="4467649"/>
                    </a:xfrm>
                    <a:prstGeom prst="rect">
                      <a:avLst/>
                    </a:prstGeom>
                  </pic:spPr>
                </pic:pic>
              </a:graphicData>
            </a:graphic>
          </wp:inline>
        </w:drawing>
      </w:r>
    </w:p>
    <w:p w14:paraId="0BB174C6" w14:textId="4D4C79A2"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44</w:t>
      </w:r>
      <w:r>
        <w:rPr>
          <w:rtl/>
        </w:rPr>
        <w:fldChar w:fldCharType="end"/>
      </w:r>
      <w:r>
        <w:rPr>
          <w:rFonts w:hint="cs"/>
          <w:rtl/>
        </w:rPr>
        <w:t xml:space="preserve"> نافذة إدارة جدول البنود المالية</w:t>
      </w:r>
    </w:p>
    <w:p w14:paraId="4A31144C" w14:textId="61387B6B" w:rsidR="00EA021D" w:rsidRDefault="009B7540" w:rsidP="00EA021D">
      <w:pPr>
        <w:keepNext/>
        <w:bidi/>
        <w:ind w:firstLine="720"/>
        <w:jc w:val="center"/>
      </w:pPr>
      <w:r w:rsidRPr="009B7540">
        <w:rPr>
          <w:rFonts w:cs="Arial"/>
          <w:noProof/>
          <w:rtl/>
        </w:rPr>
        <w:lastRenderedPageBreak/>
        <w:drawing>
          <wp:inline distT="0" distB="0" distL="0" distR="0" wp14:anchorId="4EE3B407" wp14:editId="1A8A4040">
            <wp:extent cx="6400800" cy="41421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4431" cy="4144497"/>
                    </a:xfrm>
                    <a:prstGeom prst="rect">
                      <a:avLst/>
                    </a:prstGeom>
                  </pic:spPr>
                </pic:pic>
              </a:graphicData>
            </a:graphic>
          </wp:inline>
        </w:drawing>
      </w:r>
    </w:p>
    <w:p w14:paraId="7EC434CE" w14:textId="17EE86E2" w:rsidR="00620C7E" w:rsidRDefault="00EA021D" w:rsidP="00EA021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45</w:t>
      </w:r>
      <w:r>
        <w:rPr>
          <w:rtl/>
        </w:rPr>
        <w:fldChar w:fldCharType="end"/>
      </w:r>
      <w:r>
        <w:t xml:space="preserve"> </w:t>
      </w:r>
      <w:r>
        <w:rPr>
          <w:rFonts w:hint="cs"/>
          <w:rtl/>
        </w:rPr>
        <w:t>نافذة إدارة جدول الفئات الرئيسية</w:t>
      </w:r>
    </w:p>
    <w:p w14:paraId="6B45D981" w14:textId="78CFA0FD" w:rsidR="009B7540" w:rsidRDefault="009B7540" w:rsidP="00EA021D">
      <w:pPr>
        <w:bidi/>
        <w:ind w:firstLine="720"/>
        <w:jc w:val="both"/>
        <w:rPr>
          <w:rFonts w:ascii="Calibri" w:hAnsi="Calibri" w:cs="Calibri"/>
          <w:sz w:val="24"/>
          <w:szCs w:val="24"/>
          <w:rtl/>
        </w:rPr>
      </w:pPr>
      <w:r>
        <w:rPr>
          <w:rFonts w:ascii="Calibri" w:hAnsi="Calibri" w:cs="Calibri" w:hint="cs"/>
          <w:sz w:val="24"/>
          <w:szCs w:val="24"/>
          <w:rtl/>
        </w:rPr>
        <w:t>لاحظ أن هناك أمر يساعد في العمل وهو (إضافة الفئات الرئيسية كبنود مالية) ومن خلاله نقوم بإدراج كل الفئات الرئيسية (غير المدرجة في جدول البنود المالية) كبنود مالية.</w:t>
      </w:r>
    </w:p>
    <w:p w14:paraId="1A0D24E3" w14:textId="26487501" w:rsidR="00EA021D" w:rsidRDefault="00BB6CAC" w:rsidP="009B7540">
      <w:pPr>
        <w:bidi/>
        <w:ind w:firstLine="720"/>
        <w:jc w:val="both"/>
        <w:rPr>
          <w:rFonts w:ascii="Calibri" w:hAnsi="Calibri" w:cs="Calibri"/>
          <w:sz w:val="24"/>
          <w:szCs w:val="24"/>
          <w:rtl/>
        </w:rPr>
      </w:pPr>
      <w:r>
        <w:rPr>
          <w:rFonts w:ascii="Calibri" w:hAnsi="Calibri" w:cs="Calibri" w:hint="cs"/>
          <w:sz w:val="24"/>
          <w:szCs w:val="24"/>
          <w:rtl/>
        </w:rPr>
        <w:t xml:space="preserve">وأيضاً </w:t>
      </w:r>
      <w:r w:rsidR="00EA021D">
        <w:rPr>
          <w:rFonts w:ascii="Calibri" w:hAnsi="Calibri" w:cs="Calibri" w:hint="cs"/>
          <w:sz w:val="24"/>
          <w:szCs w:val="24"/>
          <w:rtl/>
        </w:rPr>
        <w:t>من نافذة (إدارة جدول الفئات الرئيسية) يمكن الانتقال إلى نافذة (إدارة جدول الفئات الفرعية)</w:t>
      </w:r>
    </w:p>
    <w:p w14:paraId="76CC881B" w14:textId="77777777" w:rsidR="00EA021D" w:rsidRDefault="00EA021D" w:rsidP="00EA021D">
      <w:pPr>
        <w:keepNext/>
        <w:bidi/>
        <w:ind w:firstLine="720"/>
        <w:jc w:val="both"/>
      </w:pPr>
      <w:r w:rsidRPr="00EA021D">
        <w:rPr>
          <w:rFonts w:ascii="Calibri" w:hAnsi="Calibri" w:cs="Calibri"/>
          <w:noProof/>
          <w:sz w:val="24"/>
          <w:szCs w:val="24"/>
          <w:rtl/>
        </w:rPr>
        <w:lastRenderedPageBreak/>
        <w:drawing>
          <wp:inline distT="0" distB="0" distL="0" distR="0" wp14:anchorId="2DB60D04" wp14:editId="35B7F6A5">
            <wp:extent cx="6263640" cy="408296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0307" cy="4087311"/>
                    </a:xfrm>
                    <a:prstGeom prst="rect">
                      <a:avLst/>
                    </a:prstGeom>
                  </pic:spPr>
                </pic:pic>
              </a:graphicData>
            </a:graphic>
          </wp:inline>
        </w:drawing>
      </w:r>
    </w:p>
    <w:p w14:paraId="1544521D" w14:textId="1FEBCC89" w:rsidR="00EA021D" w:rsidRDefault="00EA021D" w:rsidP="00EA021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46</w:t>
      </w:r>
      <w:r>
        <w:rPr>
          <w:rtl/>
        </w:rPr>
        <w:fldChar w:fldCharType="end"/>
      </w:r>
      <w:r>
        <w:rPr>
          <w:rFonts w:hint="cs"/>
          <w:rtl/>
        </w:rPr>
        <w:t xml:space="preserve"> </w:t>
      </w:r>
      <w:r w:rsidRPr="008B5F6C">
        <w:rPr>
          <w:rFonts w:cs="Arial"/>
          <w:rtl/>
        </w:rPr>
        <w:t>نافذة إدارة جدول الفئات ال</w:t>
      </w:r>
      <w:r>
        <w:rPr>
          <w:rFonts w:cs="Arial" w:hint="cs"/>
          <w:rtl/>
        </w:rPr>
        <w:t>فرعية</w:t>
      </w:r>
    </w:p>
    <w:p w14:paraId="14F98F0C" w14:textId="537371D5" w:rsidR="00886E96" w:rsidRDefault="00EA021D" w:rsidP="00886E96">
      <w:pPr>
        <w:bidi/>
        <w:ind w:firstLine="720"/>
        <w:jc w:val="both"/>
        <w:rPr>
          <w:rFonts w:ascii="Calibri" w:hAnsi="Calibri" w:cs="Calibri"/>
          <w:sz w:val="24"/>
          <w:szCs w:val="24"/>
          <w:rtl/>
        </w:rPr>
      </w:pPr>
      <w:r>
        <w:rPr>
          <w:rFonts w:ascii="Calibri" w:hAnsi="Calibri" w:cs="Calibri" w:hint="cs"/>
          <w:sz w:val="24"/>
          <w:szCs w:val="24"/>
          <w:rtl/>
        </w:rPr>
        <w:t xml:space="preserve">هنا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وبمجرد الضغط على زر (حفظ التعديلات) يتم حساب معدل الإهلاك تلقائياً.</w:t>
      </w:r>
    </w:p>
    <w:p w14:paraId="40226C9E" w14:textId="77777777" w:rsidR="00EA021D" w:rsidRDefault="00EA021D" w:rsidP="00EA021D">
      <w:pPr>
        <w:bidi/>
        <w:ind w:firstLine="720"/>
        <w:jc w:val="both"/>
        <w:rPr>
          <w:rFonts w:ascii="Calibri" w:hAnsi="Calibri" w:cs="Calibri"/>
          <w:sz w:val="24"/>
          <w:szCs w:val="24"/>
          <w:rtl/>
        </w:rPr>
      </w:pP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739FF73" w:rsidR="00886E96" w:rsidRDefault="00E156C6" w:rsidP="00886E96">
      <w:pPr>
        <w:bidi/>
        <w:ind w:firstLine="720"/>
        <w:jc w:val="both"/>
        <w:rPr>
          <w:rFonts w:ascii="Calibri" w:hAnsi="Calibri" w:cs="Calibri"/>
          <w:sz w:val="24"/>
          <w:szCs w:val="24"/>
          <w:rtl/>
        </w:rPr>
      </w:pPr>
      <w:r>
        <w:rPr>
          <w:rFonts w:ascii="Calibri" w:hAnsi="Calibri" w:cs="Calibri" w:hint="cs"/>
          <w:sz w:val="24"/>
          <w:szCs w:val="24"/>
          <w:rtl/>
        </w:rPr>
        <w:lastRenderedPageBreak/>
        <w:t>صفحة تصدير واستيراد البيانات:</w:t>
      </w:r>
    </w:p>
    <w:p w14:paraId="5709A582" w14:textId="46EB3213"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هذه الصفحة هامة جداً من أجل نقل بيانات الأصول والسجلات المالية من مستوى إداري أدنى إلى مستوى أعلى من أجل تجميع هذه البيانات واستصدار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وقبل أن ندخل في تفاصيل هذه الأوامر يجب أن أوضح نقطة هامة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43C1A644" w:rsidR="00132BF0" w:rsidRDefault="00132BF0" w:rsidP="00132BF0">
      <w:pPr>
        <w:bidi/>
        <w:ind w:firstLine="720"/>
        <w:jc w:val="both"/>
        <w:rPr>
          <w:rFonts w:ascii="Calibri" w:hAnsi="Calibri" w:cs="Calibri"/>
          <w:sz w:val="24"/>
          <w:szCs w:val="24"/>
          <w:rtl/>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التطبيق الحالي.</w:t>
      </w:r>
    </w:p>
    <w:p w14:paraId="1625B48F" w14:textId="51842149" w:rsidR="00E156C6" w:rsidRDefault="00E156C6" w:rsidP="00E156C6">
      <w:pPr>
        <w:bidi/>
        <w:ind w:firstLine="720"/>
        <w:jc w:val="both"/>
        <w:rPr>
          <w:rFonts w:ascii="Calibri" w:hAnsi="Calibri" w:cs="Calibri"/>
          <w:sz w:val="24"/>
          <w:szCs w:val="24"/>
          <w:rtl/>
        </w:rPr>
      </w:pPr>
      <w:r>
        <w:rPr>
          <w:noProof/>
        </w:rPr>
        <w:drawing>
          <wp:inline distT="0" distB="0" distL="0" distR="0" wp14:anchorId="54FDC230" wp14:editId="14DD4202">
            <wp:extent cx="6195195" cy="3489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0182" cy="3492769"/>
                    </a:xfrm>
                    <a:prstGeom prst="rect">
                      <a:avLst/>
                    </a:prstGeom>
                  </pic:spPr>
                </pic:pic>
              </a:graphicData>
            </a:graphic>
          </wp:inline>
        </w:drawing>
      </w:r>
    </w:p>
    <w:p w14:paraId="620A805D" w14:textId="47EB4D25" w:rsidR="00E156C6" w:rsidRDefault="00E156C6" w:rsidP="00E156C6">
      <w:pPr>
        <w:bidi/>
        <w:ind w:firstLine="720"/>
        <w:jc w:val="both"/>
        <w:rPr>
          <w:rFonts w:ascii="Calibri" w:hAnsi="Calibri" w:cs="Calibri"/>
          <w:sz w:val="24"/>
          <w:szCs w:val="24"/>
        </w:rPr>
      </w:pPr>
    </w:p>
    <w:p w14:paraId="28FB6AB8" w14:textId="77777777"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55"/>
      <w:footerReference w:type="default" r:id="rId5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99291" w14:textId="77777777" w:rsidR="00B50C0A" w:rsidRDefault="00B50C0A" w:rsidP="002F3AF1">
      <w:pPr>
        <w:spacing w:after="0" w:line="240" w:lineRule="auto"/>
      </w:pPr>
      <w:r>
        <w:separator/>
      </w:r>
    </w:p>
  </w:endnote>
  <w:endnote w:type="continuationSeparator" w:id="0">
    <w:p w14:paraId="1A8BDEBA" w14:textId="77777777" w:rsidR="00B50C0A" w:rsidRDefault="00B50C0A"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56ED4" w14:textId="77777777" w:rsidR="00B50C0A" w:rsidRDefault="00B50C0A" w:rsidP="002F3AF1">
      <w:pPr>
        <w:spacing w:after="0" w:line="240" w:lineRule="auto"/>
      </w:pPr>
      <w:r>
        <w:separator/>
      </w:r>
    </w:p>
  </w:footnote>
  <w:footnote w:type="continuationSeparator" w:id="0">
    <w:p w14:paraId="6BC694B2" w14:textId="77777777" w:rsidR="00B50C0A" w:rsidRDefault="00B50C0A"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7643520">
    <w:abstractNumId w:val="6"/>
  </w:num>
  <w:num w:numId="2" w16cid:durableId="1078791020">
    <w:abstractNumId w:val="5"/>
  </w:num>
  <w:num w:numId="3" w16cid:durableId="897130003">
    <w:abstractNumId w:val="9"/>
  </w:num>
  <w:num w:numId="4" w16cid:durableId="50273580">
    <w:abstractNumId w:val="3"/>
  </w:num>
  <w:num w:numId="5" w16cid:durableId="2133399179">
    <w:abstractNumId w:val="8"/>
  </w:num>
  <w:num w:numId="6" w16cid:durableId="421143075">
    <w:abstractNumId w:val="7"/>
  </w:num>
  <w:num w:numId="7" w16cid:durableId="1958441879">
    <w:abstractNumId w:val="2"/>
  </w:num>
  <w:num w:numId="8" w16cid:durableId="782305609">
    <w:abstractNumId w:val="1"/>
  </w:num>
  <w:num w:numId="9" w16cid:durableId="254048703">
    <w:abstractNumId w:val="4"/>
  </w:num>
  <w:num w:numId="10" w16cid:durableId="535000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C1D"/>
    <w:rsid w:val="0000607A"/>
    <w:rsid w:val="00017B31"/>
    <w:rsid w:val="00032020"/>
    <w:rsid w:val="0003501E"/>
    <w:rsid w:val="000575AC"/>
    <w:rsid w:val="000A1795"/>
    <w:rsid w:val="000A3957"/>
    <w:rsid w:val="000D4C3E"/>
    <w:rsid w:val="000E34EC"/>
    <w:rsid w:val="000F4917"/>
    <w:rsid w:val="0011093E"/>
    <w:rsid w:val="0011406D"/>
    <w:rsid w:val="00124F08"/>
    <w:rsid w:val="00132BF0"/>
    <w:rsid w:val="00145663"/>
    <w:rsid w:val="001606B5"/>
    <w:rsid w:val="00176C53"/>
    <w:rsid w:val="001938BC"/>
    <w:rsid w:val="001A4938"/>
    <w:rsid w:val="001D352C"/>
    <w:rsid w:val="001E73CD"/>
    <w:rsid w:val="00216F7C"/>
    <w:rsid w:val="002225E2"/>
    <w:rsid w:val="0023092E"/>
    <w:rsid w:val="00267F5C"/>
    <w:rsid w:val="0027492A"/>
    <w:rsid w:val="00286726"/>
    <w:rsid w:val="0029078C"/>
    <w:rsid w:val="002B3443"/>
    <w:rsid w:val="002D07C0"/>
    <w:rsid w:val="002E1433"/>
    <w:rsid w:val="002E386A"/>
    <w:rsid w:val="002F3AF1"/>
    <w:rsid w:val="00300248"/>
    <w:rsid w:val="00335573"/>
    <w:rsid w:val="003407E1"/>
    <w:rsid w:val="003614D6"/>
    <w:rsid w:val="00382240"/>
    <w:rsid w:val="003942AC"/>
    <w:rsid w:val="003A530A"/>
    <w:rsid w:val="003D5C86"/>
    <w:rsid w:val="003F22EB"/>
    <w:rsid w:val="004011CB"/>
    <w:rsid w:val="00410876"/>
    <w:rsid w:val="00411385"/>
    <w:rsid w:val="004145CD"/>
    <w:rsid w:val="004161FB"/>
    <w:rsid w:val="00420CAA"/>
    <w:rsid w:val="004576D0"/>
    <w:rsid w:val="00462825"/>
    <w:rsid w:val="00467CA6"/>
    <w:rsid w:val="0047544D"/>
    <w:rsid w:val="00482965"/>
    <w:rsid w:val="00490EF9"/>
    <w:rsid w:val="0049529C"/>
    <w:rsid w:val="004A07BC"/>
    <w:rsid w:val="004A586E"/>
    <w:rsid w:val="004D0476"/>
    <w:rsid w:val="00503DE4"/>
    <w:rsid w:val="0052334F"/>
    <w:rsid w:val="005274EA"/>
    <w:rsid w:val="00532764"/>
    <w:rsid w:val="00534E1A"/>
    <w:rsid w:val="00534E69"/>
    <w:rsid w:val="00535F4D"/>
    <w:rsid w:val="00541C03"/>
    <w:rsid w:val="00556078"/>
    <w:rsid w:val="00561763"/>
    <w:rsid w:val="005759D3"/>
    <w:rsid w:val="00576653"/>
    <w:rsid w:val="00582633"/>
    <w:rsid w:val="005931B2"/>
    <w:rsid w:val="005933E1"/>
    <w:rsid w:val="00595D63"/>
    <w:rsid w:val="005A7B91"/>
    <w:rsid w:val="005C2B21"/>
    <w:rsid w:val="005D1BBA"/>
    <w:rsid w:val="005E7F38"/>
    <w:rsid w:val="005F1195"/>
    <w:rsid w:val="0061019D"/>
    <w:rsid w:val="00620C7E"/>
    <w:rsid w:val="006556C6"/>
    <w:rsid w:val="0065580B"/>
    <w:rsid w:val="006659F0"/>
    <w:rsid w:val="00674BD9"/>
    <w:rsid w:val="00681197"/>
    <w:rsid w:val="00691DBA"/>
    <w:rsid w:val="006D317A"/>
    <w:rsid w:val="006E76BE"/>
    <w:rsid w:val="00701983"/>
    <w:rsid w:val="00732AED"/>
    <w:rsid w:val="00751AA6"/>
    <w:rsid w:val="00753418"/>
    <w:rsid w:val="0075669E"/>
    <w:rsid w:val="007743D2"/>
    <w:rsid w:val="0077635B"/>
    <w:rsid w:val="00784CC2"/>
    <w:rsid w:val="007928B2"/>
    <w:rsid w:val="007F1347"/>
    <w:rsid w:val="00804E37"/>
    <w:rsid w:val="00827FF2"/>
    <w:rsid w:val="008616E6"/>
    <w:rsid w:val="008668D9"/>
    <w:rsid w:val="008830D7"/>
    <w:rsid w:val="00886E96"/>
    <w:rsid w:val="008A4C11"/>
    <w:rsid w:val="008C276C"/>
    <w:rsid w:val="008C7097"/>
    <w:rsid w:val="008D2BED"/>
    <w:rsid w:val="008F71BE"/>
    <w:rsid w:val="00900DDD"/>
    <w:rsid w:val="00901321"/>
    <w:rsid w:val="00901457"/>
    <w:rsid w:val="00906D19"/>
    <w:rsid w:val="00911E19"/>
    <w:rsid w:val="009177CB"/>
    <w:rsid w:val="009325AE"/>
    <w:rsid w:val="00945021"/>
    <w:rsid w:val="0097564E"/>
    <w:rsid w:val="009A15F1"/>
    <w:rsid w:val="009A35BD"/>
    <w:rsid w:val="009B732D"/>
    <w:rsid w:val="009B7540"/>
    <w:rsid w:val="009D01C0"/>
    <w:rsid w:val="009D0906"/>
    <w:rsid w:val="00A12900"/>
    <w:rsid w:val="00A47FA5"/>
    <w:rsid w:val="00A863B4"/>
    <w:rsid w:val="00AC0A83"/>
    <w:rsid w:val="00AF256C"/>
    <w:rsid w:val="00AF5A89"/>
    <w:rsid w:val="00AF675C"/>
    <w:rsid w:val="00AF7CE9"/>
    <w:rsid w:val="00B26891"/>
    <w:rsid w:val="00B268FB"/>
    <w:rsid w:val="00B3246E"/>
    <w:rsid w:val="00B50C0A"/>
    <w:rsid w:val="00B53027"/>
    <w:rsid w:val="00B54C59"/>
    <w:rsid w:val="00B97C3A"/>
    <w:rsid w:val="00BB2107"/>
    <w:rsid w:val="00BB2730"/>
    <w:rsid w:val="00BB6CAC"/>
    <w:rsid w:val="00BE3852"/>
    <w:rsid w:val="00BE739D"/>
    <w:rsid w:val="00BF4CFF"/>
    <w:rsid w:val="00C01113"/>
    <w:rsid w:val="00C2033D"/>
    <w:rsid w:val="00C2576C"/>
    <w:rsid w:val="00C3130F"/>
    <w:rsid w:val="00C32C2B"/>
    <w:rsid w:val="00C66385"/>
    <w:rsid w:val="00C717D9"/>
    <w:rsid w:val="00C9142C"/>
    <w:rsid w:val="00CA3B58"/>
    <w:rsid w:val="00CD2D58"/>
    <w:rsid w:val="00CD43FF"/>
    <w:rsid w:val="00CF3CB3"/>
    <w:rsid w:val="00D00E38"/>
    <w:rsid w:val="00D02EFD"/>
    <w:rsid w:val="00D0517A"/>
    <w:rsid w:val="00D11588"/>
    <w:rsid w:val="00D2782B"/>
    <w:rsid w:val="00D3158D"/>
    <w:rsid w:val="00D43BD2"/>
    <w:rsid w:val="00D71B82"/>
    <w:rsid w:val="00D74D62"/>
    <w:rsid w:val="00D97194"/>
    <w:rsid w:val="00DB48E0"/>
    <w:rsid w:val="00DB5A15"/>
    <w:rsid w:val="00DE3CAD"/>
    <w:rsid w:val="00E008D6"/>
    <w:rsid w:val="00E116C1"/>
    <w:rsid w:val="00E12894"/>
    <w:rsid w:val="00E156C6"/>
    <w:rsid w:val="00E52D9C"/>
    <w:rsid w:val="00E60A14"/>
    <w:rsid w:val="00E8167F"/>
    <w:rsid w:val="00EA021D"/>
    <w:rsid w:val="00EA02D7"/>
    <w:rsid w:val="00EB0662"/>
    <w:rsid w:val="00EB3323"/>
    <w:rsid w:val="00EC12E6"/>
    <w:rsid w:val="00EC59AB"/>
    <w:rsid w:val="00ED5D92"/>
    <w:rsid w:val="00EF033B"/>
    <w:rsid w:val="00F03FA1"/>
    <w:rsid w:val="00F157F4"/>
    <w:rsid w:val="00F16B2F"/>
    <w:rsid w:val="00F66122"/>
    <w:rsid w:val="00F8284F"/>
    <w:rsid w:val="00F838EE"/>
    <w:rsid w:val="00F922C9"/>
    <w:rsid w:val="00F92620"/>
    <w:rsid w:val="00F9461E"/>
    <w:rsid w:val="00FA69B2"/>
    <w:rsid w:val="00FC24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TotalTime>
  <Pages>39</Pages>
  <Words>3285</Words>
  <Characters>18728</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160</cp:revision>
  <dcterms:created xsi:type="dcterms:W3CDTF">2022-09-02T05:15:00Z</dcterms:created>
  <dcterms:modified xsi:type="dcterms:W3CDTF">2022-11-18T20:05:00Z</dcterms:modified>
</cp:coreProperties>
</file>